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ns:a14="http://schemas.microsoft.com/office/drawing/2010/main" mc:Ignorable="w14 wp14" xml:space="preserve">
  <w:body>
    <w:p w:rsidR="04D72071" w:rsidP="33404CB9" w:rsidRDefault="04D72071" w14:paraId="65D562FC" w14:textId="3E8FFE84">
      <w:pPr>
        <w:pStyle w:val="Title"/>
        <w:rPr>
          <w:u w:val="single"/>
        </w:rPr>
      </w:pPr>
      <w:r w:rsidR="04D72071">
        <w:drawing>
          <wp:inline wp14:editId="5ED58FC8" wp14:anchorId="133AD17D">
            <wp:extent cx="1233120" cy="695423"/>
            <wp:effectExtent l="0" t="0" r="0" b="0"/>
            <wp:docPr id="17340834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4083414" name="Picture 1734083414"/>
                    <pic:cNvPicPr/>
                  </pic:nvPicPr>
                  <pic:blipFill>
                    <a:blip xmlns:r="http://schemas.openxmlformats.org/officeDocument/2006/relationships" r:embed="rId681439831">
                      <a:extLst>
                        <a:ext uri="{28A0092B-C50C-407E-A947-70E740481C1C}">
                          <a14:useLocalDpi xmlns:a14="http://schemas.microsoft.com/office/drawing/2010/main"/>
                        </a:ext>
                      </a:extLst>
                    </a:blip>
                    <a:stretch>
                      <a:fillRect/>
                    </a:stretch>
                  </pic:blipFill>
                  <pic:spPr>
                    <a:xfrm rot="0">
                      <a:off x="0" y="0"/>
                      <a:ext cx="1233120" cy="695423"/>
                    </a:xfrm>
                    <a:prstGeom prst="rect">
                      <a:avLst/>
                    </a:prstGeom>
                  </pic:spPr>
                </pic:pic>
              </a:graphicData>
            </a:graphic>
          </wp:inline>
        </w:drawing>
      </w:r>
    </w:p>
    <w:p w:rsidR="33404CB9" w:rsidP="33404CB9" w:rsidRDefault="33404CB9" w14:paraId="2FC15456" w14:textId="536CF0D4">
      <w:pPr>
        <w:pStyle w:val="Title"/>
        <w:rPr>
          <w:u w:val="single"/>
        </w:rPr>
      </w:pPr>
    </w:p>
    <w:p w:rsidR="33404CB9" w:rsidP="33404CB9" w:rsidRDefault="33404CB9" w14:paraId="1C6AEE06" w14:textId="626925A4">
      <w:pPr>
        <w:pStyle w:val="Title"/>
        <w:rPr>
          <w:u w:val="single"/>
        </w:rPr>
      </w:pPr>
    </w:p>
    <w:p xmlns:wp14="http://schemas.microsoft.com/office/word/2010/wordml" w14:paraId="0F7D830C" wp14:textId="77777777">
      <w:pPr>
        <w:pStyle w:val="Title"/>
        <w:rPr>
          <w:u w:val="none"/>
        </w:rPr>
      </w:pPr>
      <w:r>
        <w:rPr>
          <w:u w:val="single"/>
        </w:rPr>
        <w:t>Controlled</w:t>
      </w:r>
      <w:r>
        <w:rPr>
          <w:spacing w:val="40"/>
          <w:u w:val="single"/>
        </w:rPr>
        <w:t> </w:t>
      </w:r>
      <w:r>
        <w:rPr>
          <w:u w:val="single"/>
        </w:rPr>
        <w:t>Medication</w:t>
      </w:r>
      <w:r>
        <w:rPr>
          <w:spacing w:val="38"/>
          <w:u w:val="single"/>
        </w:rPr>
        <w:t> </w:t>
      </w:r>
      <w:r>
        <w:rPr>
          <w:spacing w:val="-2"/>
          <w:u w:val="single"/>
        </w:rPr>
        <w:t>Contract</w:t>
      </w:r>
    </w:p>
    <w:p xmlns:wp14="http://schemas.microsoft.com/office/word/2010/wordml" w14:paraId="672A6659" wp14:textId="77777777">
      <w:pPr>
        <w:pStyle w:val="BodyText"/>
        <w:spacing w:before="17"/>
        <w:rPr>
          <w:b/>
          <w:sz w:val="19"/>
        </w:rPr>
      </w:pPr>
    </w:p>
    <w:p xmlns:wp14="http://schemas.microsoft.com/office/word/2010/wordml" w14:paraId="1365D97F" wp14:textId="77777777">
      <w:pPr>
        <w:spacing w:before="0" w:line="247" w:lineRule="auto"/>
        <w:ind w:left="122" w:right="140" w:firstLine="0"/>
        <w:jc w:val="left"/>
        <w:rPr>
          <w:sz w:val="19"/>
        </w:rPr>
      </w:pPr>
      <w:r>
        <w:rPr>
          <w:sz w:val="19"/>
        </w:rPr>
        <w:t>This</w:t>
      </w:r>
      <w:r>
        <w:rPr>
          <w:spacing w:val="40"/>
          <w:sz w:val="19"/>
        </w:rPr>
        <w:t> </w:t>
      </w:r>
      <w:r>
        <w:rPr>
          <w:sz w:val="19"/>
        </w:rPr>
        <w:t>agreement is</w:t>
      </w:r>
      <w:r>
        <w:rPr>
          <w:spacing w:val="24"/>
          <w:sz w:val="19"/>
        </w:rPr>
        <w:t> </w:t>
      </w:r>
      <w:r>
        <w:rPr>
          <w:sz w:val="19"/>
        </w:rPr>
        <w:t>a</w:t>
      </w:r>
      <w:r>
        <w:rPr>
          <w:spacing w:val="39"/>
          <w:sz w:val="19"/>
        </w:rPr>
        <w:t> </w:t>
      </w:r>
      <w:r>
        <w:rPr>
          <w:sz w:val="19"/>
        </w:rPr>
        <w:t>binding</w:t>
      </w:r>
      <w:r>
        <w:rPr>
          <w:spacing w:val="21"/>
          <w:sz w:val="19"/>
        </w:rPr>
        <w:t> </w:t>
      </w:r>
      <w:r>
        <w:rPr>
          <w:sz w:val="19"/>
        </w:rPr>
        <w:t>contract</w:t>
      </w:r>
      <w:r>
        <w:rPr>
          <w:spacing w:val="40"/>
          <w:sz w:val="19"/>
        </w:rPr>
        <w:t> </w:t>
      </w:r>
      <w:r>
        <w:rPr>
          <w:sz w:val="19"/>
        </w:rPr>
        <w:t>between</w:t>
      </w:r>
      <w:r>
        <w:rPr>
          <w:spacing w:val="25"/>
          <w:sz w:val="19"/>
        </w:rPr>
        <w:t> </w:t>
      </w:r>
      <w:r>
        <w:rPr>
          <w:sz w:val="19"/>
        </w:rPr>
        <w:t>you</w:t>
      </w:r>
      <w:r>
        <w:rPr>
          <w:spacing w:val="25"/>
          <w:sz w:val="19"/>
        </w:rPr>
        <w:t> </w:t>
      </w:r>
      <w:r>
        <w:rPr>
          <w:sz w:val="19"/>
        </w:rPr>
        <w:t>and</w:t>
      </w:r>
      <w:r>
        <w:rPr>
          <w:spacing w:val="28"/>
          <w:sz w:val="19"/>
        </w:rPr>
        <w:t> </w:t>
      </w:r>
      <w:r>
        <w:rPr>
          <w:sz w:val="19"/>
        </w:rPr>
        <w:t>your</w:t>
      </w:r>
      <w:r>
        <w:rPr>
          <w:spacing w:val="36"/>
          <w:sz w:val="19"/>
        </w:rPr>
        <w:t> </w:t>
      </w:r>
      <w:r>
        <w:rPr>
          <w:sz w:val="19"/>
        </w:rPr>
        <w:t>provider.</w:t>
      </w:r>
      <w:r>
        <w:rPr>
          <w:spacing w:val="80"/>
          <w:sz w:val="19"/>
        </w:rPr>
        <w:t> </w:t>
      </w:r>
      <w:r>
        <w:rPr>
          <w:sz w:val="19"/>
        </w:rPr>
        <w:t>You</w:t>
      </w:r>
      <w:r>
        <w:rPr>
          <w:spacing w:val="28"/>
          <w:sz w:val="19"/>
        </w:rPr>
        <w:t> </w:t>
      </w:r>
      <w:r>
        <w:rPr>
          <w:sz w:val="19"/>
        </w:rPr>
        <w:t>enter</w:t>
      </w:r>
      <w:r>
        <w:rPr>
          <w:spacing w:val="36"/>
          <w:sz w:val="19"/>
        </w:rPr>
        <w:t> </w:t>
      </w:r>
      <w:r>
        <w:rPr>
          <w:sz w:val="19"/>
        </w:rPr>
        <w:t>this</w:t>
      </w:r>
      <w:r>
        <w:rPr>
          <w:spacing w:val="24"/>
          <w:sz w:val="19"/>
        </w:rPr>
        <w:t> </w:t>
      </w:r>
      <w:r>
        <w:rPr>
          <w:sz w:val="19"/>
        </w:rPr>
        <w:t>agreement</w:t>
      </w:r>
      <w:r>
        <w:rPr>
          <w:spacing w:val="19"/>
          <w:sz w:val="19"/>
        </w:rPr>
        <w:t> </w:t>
      </w:r>
      <w:r>
        <w:rPr>
          <w:sz w:val="19"/>
        </w:rPr>
        <w:t>with</w:t>
      </w:r>
      <w:r>
        <w:rPr>
          <w:spacing w:val="40"/>
          <w:sz w:val="19"/>
        </w:rPr>
        <w:t> </w:t>
      </w:r>
      <w:r>
        <w:rPr>
          <w:sz w:val="19"/>
        </w:rPr>
        <w:t>the knowledge</w:t>
      </w:r>
      <w:r>
        <w:rPr>
          <w:spacing w:val="22"/>
          <w:sz w:val="19"/>
        </w:rPr>
        <w:t> </w:t>
      </w:r>
      <w:r>
        <w:rPr>
          <w:sz w:val="19"/>
        </w:rPr>
        <w:t>that</w:t>
      </w:r>
      <w:r>
        <w:rPr>
          <w:spacing w:val="40"/>
          <w:sz w:val="19"/>
        </w:rPr>
        <w:t> </w:t>
      </w:r>
      <w:r>
        <w:rPr>
          <w:sz w:val="19"/>
        </w:rPr>
        <w:t>the</w:t>
      </w:r>
      <w:r>
        <w:rPr>
          <w:spacing w:val="22"/>
          <w:sz w:val="19"/>
        </w:rPr>
        <w:t> </w:t>
      </w:r>
      <w:r>
        <w:rPr>
          <w:sz w:val="19"/>
        </w:rPr>
        <w:t>medications</w:t>
      </w:r>
      <w:r>
        <w:rPr>
          <w:spacing w:val="30"/>
          <w:sz w:val="19"/>
        </w:rPr>
        <w:t> </w:t>
      </w:r>
      <w:r>
        <w:rPr>
          <w:sz w:val="19"/>
        </w:rPr>
        <w:t>listed</w:t>
      </w:r>
      <w:r>
        <w:rPr>
          <w:spacing w:val="17"/>
          <w:sz w:val="19"/>
        </w:rPr>
        <w:t> </w:t>
      </w:r>
      <w:r>
        <w:rPr>
          <w:sz w:val="19"/>
        </w:rPr>
        <w:t>may</w:t>
      </w:r>
      <w:r>
        <w:rPr>
          <w:spacing w:val="40"/>
          <w:sz w:val="19"/>
        </w:rPr>
        <w:t> </w:t>
      </w:r>
      <w:r>
        <w:rPr>
          <w:sz w:val="19"/>
        </w:rPr>
        <w:t>be</w:t>
      </w:r>
      <w:r>
        <w:rPr>
          <w:spacing w:val="22"/>
          <w:sz w:val="19"/>
        </w:rPr>
        <w:t> </w:t>
      </w:r>
      <w:r>
        <w:rPr>
          <w:sz w:val="19"/>
        </w:rPr>
        <w:t>habit-forming</w:t>
      </w:r>
      <w:r>
        <w:rPr>
          <w:spacing w:val="28"/>
          <w:sz w:val="19"/>
        </w:rPr>
        <w:t> </w:t>
      </w:r>
      <w:r>
        <w:rPr>
          <w:sz w:val="19"/>
        </w:rPr>
        <w:t>with</w:t>
      </w:r>
      <w:r>
        <w:rPr>
          <w:spacing w:val="34"/>
          <w:sz w:val="19"/>
        </w:rPr>
        <w:t> </w:t>
      </w:r>
      <w:r>
        <w:rPr>
          <w:sz w:val="19"/>
        </w:rPr>
        <w:t>long term</w:t>
      </w:r>
      <w:r>
        <w:rPr>
          <w:spacing w:val="20"/>
          <w:sz w:val="19"/>
        </w:rPr>
        <w:t> </w:t>
      </w:r>
      <w:r>
        <w:rPr>
          <w:sz w:val="19"/>
        </w:rPr>
        <w:t>use.</w:t>
      </w:r>
      <w:r>
        <w:rPr>
          <w:spacing w:val="40"/>
          <w:sz w:val="19"/>
        </w:rPr>
        <w:t> </w:t>
      </w:r>
      <w:r>
        <w:rPr>
          <w:sz w:val="19"/>
        </w:rPr>
        <w:t>This</w:t>
      </w:r>
      <w:r>
        <w:rPr>
          <w:spacing w:val="28"/>
          <w:sz w:val="19"/>
        </w:rPr>
        <w:t> </w:t>
      </w:r>
      <w:r>
        <w:rPr>
          <w:sz w:val="19"/>
        </w:rPr>
        <w:t>is a</w:t>
      </w:r>
      <w:r>
        <w:rPr>
          <w:spacing w:val="33"/>
          <w:sz w:val="19"/>
        </w:rPr>
        <w:t> </w:t>
      </w:r>
      <w:r>
        <w:rPr>
          <w:sz w:val="19"/>
        </w:rPr>
        <w:t>decision that</w:t>
      </w:r>
      <w:r>
        <w:rPr>
          <w:spacing w:val="24"/>
          <w:sz w:val="19"/>
        </w:rPr>
        <w:t> </w:t>
      </w:r>
      <w:r>
        <w:rPr>
          <w:sz w:val="19"/>
        </w:rPr>
        <w:t>has been made</w:t>
      </w:r>
      <w:r>
        <w:rPr>
          <w:spacing w:val="40"/>
          <w:sz w:val="19"/>
        </w:rPr>
        <w:t> </w:t>
      </w:r>
      <w:r>
        <w:rPr>
          <w:sz w:val="19"/>
        </w:rPr>
        <w:t>after</w:t>
      </w:r>
      <w:r>
        <w:rPr>
          <w:spacing w:val="28"/>
          <w:sz w:val="19"/>
        </w:rPr>
        <w:t> </w:t>
      </w:r>
      <w:r>
        <w:rPr>
          <w:sz w:val="19"/>
        </w:rPr>
        <w:t>discussing</w:t>
      </w:r>
      <w:r>
        <w:rPr>
          <w:spacing w:val="34"/>
          <w:sz w:val="19"/>
        </w:rPr>
        <w:t> </w:t>
      </w:r>
      <w:r>
        <w:rPr>
          <w:sz w:val="19"/>
        </w:rPr>
        <w:t>the</w:t>
      </w:r>
      <w:r>
        <w:rPr>
          <w:spacing w:val="30"/>
          <w:sz w:val="19"/>
        </w:rPr>
        <w:t> </w:t>
      </w:r>
      <w:r>
        <w:rPr>
          <w:sz w:val="19"/>
        </w:rPr>
        <w:t>risks and</w:t>
      </w:r>
      <w:r>
        <w:rPr>
          <w:spacing w:val="21"/>
          <w:sz w:val="19"/>
        </w:rPr>
        <w:t> </w:t>
      </w:r>
      <w:r>
        <w:rPr>
          <w:sz w:val="19"/>
        </w:rPr>
        <w:t>benefits</w:t>
      </w:r>
      <w:r>
        <w:rPr>
          <w:spacing w:val="37"/>
          <w:sz w:val="19"/>
        </w:rPr>
        <w:t> </w:t>
      </w:r>
      <w:r>
        <w:rPr>
          <w:sz w:val="19"/>
        </w:rPr>
        <w:t>of</w:t>
      </w:r>
      <w:r>
        <w:rPr>
          <w:spacing w:val="21"/>
          <w:sz w:val="19"/>
        </w:rPr>
        <w:t> </w:t>
      </w:r>
      <w:r>
        <w:rPr>
          <w:sz w:val="19"/>
        </w:rPr>
        <w:t>this</w:t>
      </w:r>
      <w:r>
        <w:rPr>
          <w:spacing w:val="17"/>
          <w:sz w:val="19"/>
        </w:rPr>
        <w:t> </w:t>
      </w:r>
      <w:r>
        <w:rPr>
          <w:sz w:val="19"/>
        </w:rPr>
        <w:t>treatment,</w:t>
      </w:r>
      <w:r>
        <w:rPr>
          <w:spacing w:val="40"/>
          <w:sz w:val="19"/>
        </w:rPr>
        <w:t> </w:t>
      </w:r>
      <w:r>
        <w:rPr>
          <w:sz w:val="19"/>
        </w:rPr>
        <w:t>as</w:t>
      </w:r>
      <w:r>
        <w:rPr>
          <w:spacing w:val="37"/>
          <w:sz w:val="19"/>
        </w:rPr>
        <w:t> </w:t>
      </w:r>
      <w:r>
        <w:rPr>
          <w:sz w:val="19"/>
        </w:rPr>
        <w:t>well as</w:t>
      </w:r>
      <w:r>
        <w:rPr>
          <w:spacing w:val="37"/>
          <w:sz w:val="19"/>
        </w:rPr>
        <w:t> </w:t>
      </w:r>
      <w:r>
        <w:rPr>
          <w:sz w:val="19"/>
        </w:rPr>
        <w:t>the</w:t>
      </w:r>
      <w:r>
        <w:rPr>
          <w:spacing w:val="27"/>
          <w:sz w:val="19"/>
        </w:rPr>
        <w:t> </w:t>
      </w:r>
      <w:r>
        <w:rPr>
          <w:sz w:val="19"/>
        </w:rPr>
        <w:t>alternatives</w:t>
      </w:r>
      <w:r>
        <w:rPr>
          <w:spacing w:val="37"/>
          <w:sz w:val="19"/>
        </w:rPr>
        <w:t> </w:t>
      </w:r>
      <w:r>
        <w:rPr>
          <w:sz w:val="19"/>
        </w:rPr>
        <w:t>to</w:t>
      </w:r>
      <w:r>
        <w:rPr>
          <w:spacing w:val="24"/>
          <w:sz w:val="19"/>
        </w:rPr>
        <w:t> </w:t>
      </w:r>
      <w:r>
        <w:rPr>
          <w:sz w:val="19"/>
        </w:rPr>
        <w:t>this</w:t>
      </w:r>
      <w:r>
        <w:rPr>
          <w:spacing w:val="37"/>
          <w:sz w:val="19"/>
        </w:rPr>
        <w:t> </w:t>
      </w:r>
      <w:r>
        <w:rPr>
          <w:sz w:val="19"/>
        </w:rPr>
        <w:t>treatment.</w:t>
      </w:r>
    </w:p>
    <w:p xmlns:wp14="http://schemas.microsoft.com/office/word/2010/wordml" w14:paraId="0A37501D" wp14:textId="77777777">
      <w:pPr>
        <w:pStyle w:val="BodyText"/>
        <w:spacing w:before="13"/>
        <w:rPr>
          <w:sz w:val="19"/>
        </w:rPr>
      </w:pPr>
    </w:p>
    <w:p xmlns:wp14="http://schemas.microsoft.com/office/word/2010/wordml" w14:paraId="4F9CEF4C" wp14:textId="77777777">
      <w:pPr>
        <w:pStyle w:val="BodyText"/>
        <w:spacing w:before="1" w:line="242" w:lineRule="auto"/>
        <w:ind w:left="122" w:right="140"/>
      </w:pPr>
      <w:r>
        <w:rPr/>
        <w:t>The</w:t>
      </w:r>
      <w:r>
        <w:rPr>
          <w:spacing w:val="-5"/>
        </w:rPr>
        <w:t> </w:t>
      </w:r>
      <w:r>
        <w:rPr/>
        <w:t>terms of</w:t>
      </w:r>
      <w:r>
        <w:rPr>
          <w:spacing w:val="-6"/>
        </w:rPr>
        <w:t> </w:t>
      </w:r>
      <w:r>
        <w:rPr/>
        <w:t>this contract, listed below,</w:t>
      </w:r>
      <w:r>
        <w:rPr>
          <w:spacing w:val="-11"/>
        </w:rPr>
        <w:t> </w:t>
      </w:r>
      <w:r>
        <w:rPr/>
        <w:t>are</w:t>
      </w:r>
      <w:r>
        <w:rPr>
          <w:spacing w:val="-1"/>
        </w:rPr>
        <w:t> </w:t>
      </w:r>
      <w:r>
        <w:rPr/>
        <w:t>non-negotiable</w:t>
      </w:r>
      <w:r>
        <w:rPr>
          <w:spacing w:val="-5"/>
        </w:rPr>
        <w:t> </w:t>
      </w:r>
      <w:r>
        <w:rPr/>
        <w:t>and</w:t>
      </w:r>
      <w:r>
        <w:rPr>
          <w:spacing w:val="-13"/>
        </w:rPr>
        <w:t> </w:t>
      </w:r>
      <w:r>
        <w:rPr/>
        <w:t>failure</w:t>
      </w:r>
      <w:r>
        <w:rPr>
          <w:spacing w:val="-5"/>
        </w:rPr>
        <w:t> </w:t>
      </w:r>
      <w:r>
        <w:rPr/>
        <w:t>to observe</w:t>
      </w:r>
      <w:r>
        <w:rPr>
          <w:spacing w:val="-5"/>
        </w:rPr>
        <w:t> </w:t>
      </w:r>
      <w:r>
        <w:rPr/>
        <w:t>these</w:t>
      </w:r>
      <w:r>
        <w:rPr>
          <w:spacing w:val="-5"/>
        </w:rPr>
        <w:t> </w:t>
      </w:r>
      <w:r>
        <w:rPr/>
        <w:t>terms</w:t>
      </w:r>
      <w:r>
        <w:rPr>
          <w:spacing w:val="-9"/>
        </w:rPr>
        <w:t> </w:t>
      </w:r>
      <w:r>
        <w:rPr/>
        <w:t>will</w:t>
      </w:r>
      <w:r>
        <w:rPr>
          <w:spacing w:val="-19"/>
        </w:rPr>
        <w:t> </w:t>
      </w:r>
      <w:r>
        <w:rPr/>
        <w:t>result in discontinuation of prescriptions for controlled substances and may result in discharge from this </w:t>
      </w:r>
      <w:r>
        <w:rPr>
          <w:spacing w:val="-2"/>
        </w:rPr>
        <w:t>practice.</w:t>
      </w:r>
    </w:p>
    <w:p xmlns:wp14="http://schemas.microsoft.com/office/word/2010/wordml" w14:paraId="1B62998C" wp14:textId="77777777">
      <w:pPr>
        <w:spacing w:before="251"/>
        <w:ind w:left="122" w:right="0" w:firstLine="0"/>
        <w:jc w:val="left"/>
        <w:rPr>
          <w:b/>
          <w:sz w:val="19"/>
        </w:rPr>
      </w:pPr>
      <w:r>
        <w:rPr>
          <w:b/>
          <w:spacing w:val="-2"/>
          <w:sz w:val="19"/>
        </w:rPr>
        <w:t>Medication/Instruction:</w:t>
      </w:r>
    </w:p>
    <w:p xmlns:wp14="http://schemas.microsoft.com/office/word/2010/wordml" w14:paraId="5DAB6C7B" wp14:textId="77777777">
      <w:pPr>
        <w:pStyle w:val="BodyText"/>
        <w:spacing w:before="16"/>
        <w:rPr>
          <w:b/>
          <w:sz w:val="19"/>
        </w:rPr>
      </w:pPr>
    </w:p>
    <w:p xmlns:wp14="http://schemas.microsoft.com/office/word/2010/wordml" w14:paraId="41A2E272" wp14:textId="77777777">
      <w:pPr>
        <w:spacing w:before="0"/>
        <w:ind w:left="122" w:right="0" w:firstLine="0"/>
        <w:jc w:val="left"/>
        <w:rPr>
          <w:sz w:val="19"/>
        </w:rPr>
      </w:pPr>
      <w:r>
        <w:rPr>
          <w:b/>
          <w:sz w:val="19"/>
        </w:rPr>
        <w:t>Dispensing</w:t>
      </w:r>
      <w:r>
        <w:rPr>
          <w:b/>
          <w:spacing w:val="49"/>
          <w:sz w:val="19"/>
        </w:rPr>
        <w:t> </w:t>
      </w:r>
      <w:r>
        <w:rPr>
          <w:b/>
          <w:sz w:val="19"/>
        </w:rPr>
        <w:t>Schedule:</w:t>
      </w:r>
      <w:r>
        <w:rPr>
          <w:b/>
          <w:spacing w:val="78"/>
          <w:w w:val="150"/>
          <w:sz w:val="19"/>
        </w:rPr>
        <w:t> </w:t>
      </w:r>
      <w:r>
        <w:rPr>
          <w:sz w:val="19"/>
        </w:rPr>
        <w:t>once</w:t>
      </w:r>
      <w:r>
        <w:rPr>
          <w:spacing w:val="25"/>
          <w:sz w:val="19"/>
        </w:rPr>
        <w:t> </w:t>
      </w:r>
      <w:r>
        <w:rPr>
          <w:sz w:val="19"/>
        </w:rPr>
        <w:t>every</w:t>
      </w:r>
      <w:r>
        <w:rPr>
          <w:spacing w:val="19"/>
          <w:sz w:val="19"/>
        </w:rPr>
        <w:t> </w:t>
      </w:r>
      <w:r>
        <w:rPr>
          <w:sz w:val="19"/>
        </w:rPr>
        <w:t>4</w:t>
      </w:r>
      <w:r>
        <w:rPr>
          <w:spacing w:val="19"/>
          <w:sz w:val="19"/>
        </w:rPr>
        <w:t> </w:t>
      </w:r>
      <w:r>
        <w:rPr>
          <w:sz w:val="19"/>
        </w:rPr>
        <w:t>weeks/</w:t>
      </w:r>
      <w:r>
        <w:rPr>
          <w:spacing w:val="13"/>
          <w:sz w:val="19"/>
        </w:rPr>
        <w:t> </w:t>
      </w:r>
      <w:r>
        <w:rPr>
          <w:sz w:val="19"/>
        </w:rPr>
        <w:t>per</w:t>
      </w:r>
      <w:r>
        <w:rPr>
          <w:spacing w:val="21"/>
          <w:sz w:val="19"/>
        </w:rPr>
        <w:t> </w:t>
      </w:r>
      <w:r>
        <w:rPr>
          <w:spacing w:val="-2"/>
          <w:sz w:val="19"/>
        </w:rPr>
        <w:t>session</w:t>
      </w:r>
    </w:p>
    <w:p xmlns:wp14="http://schemas.microsoft.com/office/word/2010/wordml" w14:paraId="02EB378F" wp14:textId="77777777">
      <w:pPr>
        <w:pStyle w:val="BodyText"/>
        <w:spacing w:before="31"/>
        <w:rPr>
          <w:sz w:val="19"/>
        </w:rPr>
      </w:pPr>
    </w:p>
    <w:p xmlns:wp14="http://schemas.microsoft.com/office/word/2010/wordml" w14:paraId="7A823C66" wp14:textId="77777777">
      <w:pPr>
        <w:spacing w:before="0"/>
        <w:ind w:left="122" w:right="0" w:firstLine="0"/>
        <w:jc w:val="left"/>
        <w:rPr>
          <w:b/>
          <w:sz w:val="19"/>
        </w:rPr>
      </w:pPr>
      <w:r w:rsidRPr="33404CB9" w:rsidR="33404CB9">
        <w:rPr>
          <w:b w:val="1"/>
          <w:bCs w:val="1"/>
          <w:spacing w:val="-2"/>
          <w:sz w:val="19"/>
          <w:szCs w:val="19"/>
        </w:rPr>
        <w:t>PHARMACY:</w:t>
      </w:r>
    </w:p>
    <w:p w:rsidR="33404CB9" w:rsidP="33404CB9" w:rsidRDefault="33404CB9" w14:paraId="0D30572C" w14:textId="07BE9DD1">
      <w:pPr>
        <w:spacing w:before="8"/>
        <w:ind w:left="0" w:right="4" w:firstLine="0"/>
        <w:jc w:val="center"/>
        <w:rPr>
          <w:b w:val="1"/>
          <w:bCs w:val="1"/>
          <w:sz w:val="22"/>
          <w:szCs w:val="22"/>
          <w:u w:val="single"/>
        </w:rPr>
      </w:pPr>
    </w:p>
    <w:p w:rsidR="33404CB9" w:rsidP="33404CB9" w:rsidRDefault="33404CB9" w14:paraId="08A3C1FD" w14:textId="4DA8F318">
      <w:pPr>
        <w:spacing w:before="8"/>
        <w:ind w:left="0" w:right="4" w:firstLine="0"/>
        <w:jc w:val="center"/>
        <w:rPr>
          <w:b w:val="1"/>
          <w:bCs w:val="1"/>
          <w:sz w:val="22"/>
          <w:szCs w:val="22"/>
          <w:u w:val="single"/>
        </w:rPr>
      </w:pPr>
    </w:p>
    <w:p xmlns:wp14="http://schemas.microsoft.com/office/word/2010/wordml" w14:paraId="722E3AD7" wp14:textId="77777777">
      <w:pPr>
        <w:spacing w:before="8"/>
        <w:ind w:left="0" w:right="4" w:firstLine="0"/>
        <w:jc w:val="center"/>
        <w:rPr>
          <w:b/>
          <w:sz w:val="22"/>
        </w:rPr>
      </w:pPr>
      <w:r>
        <w:rPr>
          <w:b/>
          <w:spacing w:val="-2"/>
          <w:sz w:val="22"/>
          <w:u w:val="single"/>
        </w:rPr>
        <w:t>Terms</w:t>
      </w:r>
    </w:p>
    <w:p xmlns:wp14="http://schemas.microsoft.com/office/word/2010/wordml" w14:paraId="72CD61ED" wp14:textId="77777777">
      <w:pPr>
        <w:pStyle w:val="BodyText"/>
        <w:tabs>
          <w:tab w:val="left" w:leader="none" w:pos="5018"/>
          <w:tab w:val="left" w:leader="none" w:pos="5858"/>
        </w:tabs>
        <w:spacing w:before="242"/>
        <w:ind w:left="122" w:right="140" w:firstLine="31"/>
      </w:pPr>
      <w:r>
        <w:rPr/>
        <w:drawing>
          <wp:inline xmlns:wp14="http://schemas.microsoft.com/office/word/2010/wordprocessingDrawing" distT="0" distB="0" distL="0" distR="0" wp14:anchorId="764402DC" wp14:editId="7777777">
            <wp:extent cx="73152" cy="77724"/>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6" cstate="print"/>
                    <a:stretch>
                      <a:fillRect/>
                    </a:stretch>
                  </pic:blipFill>
                  <pic:spPr>
                    <a:xfrm>
                      <a:off x="0" y="0"/>
                      <a:ext cx="73152" cy="77724"/>
                    </a:xfrm>
                    <a:prstGeom prst="rect">
                      <a:avLst/>
                    </a:prstGeom>
                  </pic:spPr>
                </pic:pic>
              </a:graphicData>
            </a:graphic>
          </wp:inline>
        </w:drawing>
      </w:r>
      <w:r>
        <w:rPr/>
      </w:r>
      <w:r>
        <w:rPr>
          <w:rFonts w:ascii="Times New Roman"/>
          <w:spacing w:val="80"/>
          <w:sz w:val="20"/>
        </w:rPr>
        <w:t> </w:t>
      </w:r>
      <w:r>
        <w:rPr/>
        <w:t>Prescriptions</w:t>
      </w:r>
      <w:r>
        <w:rPr>
          <w:spacing w:val="-5"/>
        </w:rPr>
        <w:t> </w:t>
      </w:r>
      <w:r>
        <w:rPr/>
        <w:t>for the medications listed</w:t>
      </w:r>
      <w:r>
        <w:rPr>
          <w:spacing w:val="17"/>
        </w:rPr>
        <w:t> </w:t>
      </w:r>
      <w:r>
        <w:rPr/>
        <w:t>above will only</w:t>
      </w:r>
      <w:r>
        <w:rPr>
          <w:spacing w:val="21"/>
        </w:rPr>
        <w:t> </w:t>
      </w:r>
      <w:r>
        <w:rPr/>
        <w:t>be provided</w:t>
      </w:r>
      <w:r>
        <w:rPr>
          <w:spacing w:val="-7"/>
        </w:rPr>
        <w:t> </w:t>
      </w:r>
      <w:r>
        <w:rPr/>
        <w:t>by</w:t>
      </w:r>
      <w:r>
        <w:rPr>
          <w:spacing w:val="21"/>
        </w:rPr>
        <w:t> </w:t>
      </w:r>
      <w:r>
        <w:rPr/>
        <w:t>your</w:t>
      </w:r>
      <w:r>
        <w:rPr>
          <w:spacing w:val="-17"/>
        </w:rPr>
        <w:t> </w:t>
      </w:r>
      <w:r>
        <w:rPr/>
        <w:t>provider at</w:t>
      </w:r>
      <w:r>
        <w:rPr>
          <w:spacing w:val="37"/>
        </w:rPr>
        <w:t> </w:t>
      </w:r>
      <w:r>
        <w:rPr/>
        <w:t>Destiny</w:t>
      </w:r>
      <w:r>
        <w:rPr/>
        <w:t> Health </w:t>
      </w:r>
      <w:r>
        <w:rPr>
          <w:spacing w:val="4"/>
          <w:position w:val="-3"/>
        </w:rPr>
        <w:drawing>
          <wp:inline xmlns:wp14="http://schemas.microsoft.com/office/word/2010/wordprocessingDrawing" distT="0" distB="0" distL="0" distR="0" wp14:anchorId="4E8AEB42" wp14:editId="7777777">
            <wp:extent cx="1764792" cy="128016"/>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7" cstate="print"/>
                    <a:stretch>
                      <a:fillRect/>
                    </a:stretch>
                  </pic:blipFill>
                  <pic:spPr>
                    <a:xfrm>
                      <a:off x="0" y="0"/>
                      <a:ext cx="1764792" cy="128016"/>
                    </a:xfrm>
                    <a:prstGeom prst="rect">
                      <a:avLst/>
                    </a:prstGeom>
                  </pic:spPr>
                </pic:pic>
              </a:graphicData>
            </a:graphic>
          </wp:inline>
        </w:drawing>
      </w:r>
      <w:r>
        <w:rPr>
          <w:spacing w:val="4"/>
          <w:position w:val="-3"/>
        </w:rPr>
      </w:r>
      <w:r>
        <w:rPr>
          <w:rFonts w:ascii="Times New Roman"/>
          <w:u w:val="single"/>
        </w:rPr>
        <w:tab/>
      </w:r>
      <w:r>
        <w:rPr>
          <w:rFonts w:ascii="Times New Roman"/>
          <w:u w:val="single"/>
        </w:rPr>
        <w:tab/>
      </w:r>
      <w:r>
        <w:rPr>
          <w:u w:val="none"/>
        </w:rPr>
        <w:t>.</w:t>
      </w:r>
      <w:r>
        <w:rPr>
          <w:spacing w:val="40"/>
          <w:u w:val="none"/>
        </w:rPr>
        <w:t> </w:t>
      </w:r>
      <w:r>
        <w:rPr>
          <w:u w:val="none"/>
        </w:rPr>
        <w:t>If, in the event of surgery, emergency trauma or an acute</w:t>
      </w:r>
      <w:r>
        <w:rPr>
          <w:spacing w:val="25"/>
          <w:u w:val="none"/>
        </w:rPr>
        <w:t> </w:t>
      </w:r>
      <w:r>
        <w:rPr>
          <w:u w:val="none"/>
        </w:rPr>
        <w:t>medical</w:t>
      </w:r>
      <w:r>
        <w:rPr>
          <w:spacing w:val="28"/>
          <w:u w:val="none"/>
        </w:rPr>
        <w:t> </w:t>
      </w:r>
      <w:r>
        <w:rPr>
          <w:u w:val="none"/>
        </w:rPr>
        <w:t>condition, controlled substances are</w:t>
      </w:r>
      <w:r>
        <w:rPr>
          <w:spacing w:val="28"/>
          <w:u w:val="none"/>
        </w:rPr>
        <w:t> </w:t>
      </w:r>
      <w:r>
        <w:rPr>
          <w:u w:val="none"/>
        </w:rPr>
        <w:t>prescribed by a physician other than Dr. Ibrahim Opaleye, MD</w:t>
      </w:r>
      <w:r>
        <w:rPr>
          <w:spacing w:val="-3"/>
          <w:u w:val="none"/>
        </w:rPr>
        <w:t> </w:t>
      </w:r>
      <w:r>
        <w:rPr>
          <w:u w:val="none"/>
        </w:rPr>
        <w:t>or Mercy Oyerinde, </w:t>
      </w:r>
      <w:r>
        <w:rPr>
          <w:spacing w:val="2"/>
          <w:position w:val="-2"/>
          <w:u w:val="none"/>
        </w:rPr>
        <w:drawing>
          <wp:inline xmlns:wp14="http://schemas.microsoft.com/office/word/2010/wordprocessingDrawing" distT="0" distB="0" distL="0" distR="0" wp14:anchorId="6432CCAF" wp14:editId="7777777">
            <wp:extent cx="348995" cy="111252"/>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8" cstate="print"/>
                    <a:stretch>
                      <a:fillRect/>
                    </a:stretch>
                  </pic:blipFill>
                  <pic:spPr>
                    <a:xfrm>
                      <a:off x="0" y="0"/>
                      <a:ext cx="348995" cy="111252"/>
                    </a:xfrm>
                    <a:prstGeom prst="rect">
                      <a:avLst/>
                    </a:prstGeom>
                  </pic:spPr>
                </pic:pic>
              </a:graphicData>
            </a:graphic>
          </wp:inline>
        </w:drawing>
      </w:r>
      <w:r>
        <w:rPr>
          <w:spacing w:val="2"/>
          <w:position w:val="-2"/>
          <w:u w:val="none"/>
        </w:rPr>
      </w:r>
      <w:r>
        <w:rPr>
          <w:rFonts w:ascii="Times New Roman"/>
          <w:spacing w:val="27"/>
          <w:position w:val="-2"/>
          <w:u w:val="none"/>
        </w:rPr>
        <w:t> </w:t>
      </w:r>
      <w:r>
        <w:rPr>
          <w:rFonts w:ascii="Times New Roman"/>
          <w:spacing w:val="27"/>
          <w:position w:val="-2"/>
          <w:u w:val="none"/>
        </w:rPr>
        <w:drawing>
          <wp:inline xmlns:wp14="http://schemas.microsoft.com/office/word/2010/wordprocessingDrawing" distT="0" distB="0" distL="0" distR="0" wp14:anchorId="12589D89" wp14:editId="7777777">
            <wp:extent cx="300228" cy="112776"/>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9" cstate="print"/>
                    <a:stretch>
                      <a:fillRect/>
                    </a:stretch>
                  </pic:blipFill>
                  <pic:spPr>
                    <a:xfrm>
                      <a:off x="0" y="0"/>
                      <a:ext cx="300228" cy="112776"/>
                    </a:xfrm>
                    <a:prstGeom prst="rect">
                      <a:avLst/>
                    </a:prstGeom>
                  </pic:spPr>
                </pic:pic>
              </a:graphicData>
            </a:graphic>
          </wp:inline>
        </w:drawing>
      </w:r>
      <w:r>
        <w:rPr>
          <w:rFonts w:ascii="Times New Roman"/>
          <w:spacing w:val="27"/>
          <w:position w:val="-2"/>
          <w:u w:val="none"/>
        </w:rPr>
      </w:r>
      <w:r>
        <w:rPr>
          <w:rFonts w:ascii="Times New Roman"/>
          <w:spacing w:val="-13"/>
          <w:u w:val="none"/>
        </w:rPr>
        <w:t> </w:t>
      </w:r>
      <w:r>
        <w:rPr>
          <w:u w:val="none"/>
        </w:rPr>
        <w:t>PMHNP-BC, you will</w:t>
      </w:r>
      <w:r>
        <w:rPr>
          <w:spacing w:val="-2"/>
          <w:u w:val="none"/>
        </w:rPr>
        <w:t> </w:t>
      </w:r>
      <w:r>
        <w:rPr>
          <w:u w:val="none"/>
        </w:rPr>
        <w:t>notify</w:t>
      </w:r>
      <w:r>
        <w:rPr>
          <w:spacing w:val="40"/>
          <w:u w:val="none"/>
        </w:rPr>
        <w:t> </w:t>
      </w:r>
      <w:r>
        <w:rPr>
          <w:u w:val="none"/>
        </w:rPr>
        <w:t>us promptly.</w:t>
      </w:r>
      <w:r>
        <w:rPr>
          <w:spacing w:val="40"/>
          <w:u w:val="none"/>
        </w:rPr>
        <w:t> </w:t>
      </w:r>
      <w:r>
        <w:rPr>
          <w:u w:val="none"/>
        </w:rPr>
        <w:t>You must email/phone during regular office hours at the email provided to you, and report what controlled substances were received and the reason for the additional treatment.</w:t>
      </w:r>
      <w:r>
        <w:rPr>
          <w:spacing w:val="40"/>
          <w:u w:val="none"/>
        </w:rPr>
        <w:t> </w:t>
      </w:r>
      <w:r>
        <w:rPr>
          <w:u w:val="none"/>
        </w:rPr>
        <w:t>Any controlled substances received should be filled at the pharmacy listed above.</w:t>
      </w:r>
    </w:p>
    <w:p xmlns:wp14="http://schemas.microsoft.com/office/word/2010/wordml" w14:paraId="6A05A809" wp14:textId="77777777">
      <w:pPr>
        <w:pStyle w:val="BodyText"/>
      </w:pPr>
    </w:p>
    <w:p xmlns:wp14="http://schemas.microsoft.com/office/word/2010/wordml" w14:paraId="4F5F86DD" wp14:textId="77777777">
      <w:pPr>
        <w:pStyle w:val="BodyText"/>
        <w:spacing w:line="242" w:lineRule="auto"/>
        <w:ind w:left="122" w:right="140" w:firstLine="26"/>
      </w:pPr>
      <w:r>
        <w:rPr/>
        <w:drawing>
          <wp:inline xmlns:wp14="http://schemas.microsoft.com/office/word/2010/wordprocessingDrawing" distT="0" distB="0" distL="0" distR="0" wp14:anchorId="43B40D99" wp14:editId="7777777">
            <wp:extent cx="76200" cy="79248"/>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10" cstate="print"/>
                    <a:stretch>
                      <a:fillRect/>
                    </a:stretch>
                  </pic:blipFill>
                  <pic:spPr>
                    <a:xfrm>
                      <a:off x="0" y="0"/>
                      <a:ext cx="76200" cy="79248"/>
                    </a:xfrm>
                    <a:prstGeom prst="rect">
                      <a:avLst/>
                    </a:prstGeom>
                  </pic:spPr>
                </pic:pic>
              </a:graphicData>
            </a:graphic>
          </wp:inline>
        </w:drawing>
      </w:r>
      <w:r>
        <w:rPr/>
      </w:r>
      <w:r>
        <w:rPr>
          <w:rFonts w:ascii="Times New Roman"/>
          <w:spacing w:val="80"/>
          <w:sz w:val="20"/>
        </w:rPr>
        <w:t> </w:t>
      </w:r>
      <w:r>
        <w:rPr/>
        <w:t>You need to choose</w:t>
      </w:r>
      <w:r>
        <w:rPr>
          <w:spacing w:val="21"/>
        </w:rPr>
        <w:t> </w:t>
      </w:r>
      <w:r>
        <w:rPr/>
        <w:t>one</w:t>
      </w:r>
      <w:r>
        <w:rPr>
          <w:spacing w:val="21"/>
        </w:rPr>
        <w:t> </w:t>
      </w:r>
      <w:r>
        <w:rPr/>
        <w:t>and only one</w:t>
      </w:r>
      <w:r>
        <w:rPr>
          <w:spacing w:val="21"/>
        </w:rPr>
        <w:t> </w:t>
      </w:r>
      <w:r>
        <w:rPr/>
        <w:t>pharmacy to fill these medications (listed above).</w:t>
      </w:r>
      <w:r>
        <w:rPr>
          <w:spacing w:val="80"/>
        </w:rPr>
        <w:t> </w:t>
      </w:r>
      <w:r>
        <w:rPr/>
        <w:t>A copy of this contract will</w:t>
      </w:r>
      <w:r>
        <w:rPr>
          <w:spacing w:val="22"/>
        </w:rPr>
        <w:t> </w:t>
      </w:r>
      <w:r>
        <w:rPr/>
        <w:t>be</w:t>
      </w:r>
      <w:r>
        <w:rPr>
          <w:spacing w:val="22"/>
        </w:rPr>
        <w:t> </w:t>
      </w:r>
      <w:r>
        <w:rPr/>
        <w:t>faxed to this pharmacy. The</w:t>
      </w:r>
      <w:r>
        <w:rPr>
          <w:spacing w:val="22"/>
        </w:rPr>
        <w:t> </w:t>
      </w:r>
      <w:r>
        <w:rPr/>
        <w:t>NP or MD or associates may randomly call any pharmacy</w:t>
      </w:r>
      <w:r>
        <w:rPr>
          <w:spacing w:val="-10"/>
        </w:rPr>
        <w:t> </w:t>
      </w:r>
      <w:r>
        <w:rPr/>
        <w:t>in</w:t>
      </w:r>
      <w:r>
        <w:rPr>
          <w:spacing w:val="28"/>
        </w:rPr>
        <w:t> </w:t>
      </w:r>
      <w:r>
        <w:rPr/>
        <w:t>your</w:t>
      </w:r>
      <w:r>
        <w:rPr>
          <w:spacing w:val="-17"/>
        </w:rPr>
        <w:t> </w:t>
      </w:r>
      <w:r>
        <w:rPr/>
        <w:t>area to assure</w:t>
      </w:r>
      <w:r>
        <w:rPr>
          <w:spacing w:val="-3"/>
        </w:rPr>
        <w:t> </w:t>
      </w:r>
      <w:r>
        <w:rPr/>
        <w:t>that you</w:t>
      </w:r>
      <w:r>
        <w:rPr>
          <w:spacing w:val="-14"/>
        </w:rPr>
        <w:t> </w:t>
      </w:r>
      <w:r>
        <w:rPr/>
        <w:t>are not filling</w:t>
      </w:r>
      <w:r>
        <w:rPr>
          <w:spacing w:val="25"/>
        </w:rPr>
        <w:t> </w:t>
      </w:r>
      <w:r>
        <w:rPr/>
        <w:t>prescriptions</w:t>
      </w:r>
      <w:r>
        <w:rPr>
          <w:spacing w:val="-12"/>
        </w:rPr>
        <w:t> </w:t>
      </w:r>
      <w:r>
        <w:rPr/>
        <w:t>for</w:t>
      </w:r>
      <w:r>
        <w:rPr>
          <w:spacing w:val="-20"/>
        </w:rPr>
        <w:t> </w:t>
      </w:r>
      <w:r>
        <w:rPr/>
        <w:t>any other</w:t>
      </w:r>
      <w:r>
        <w:rPr>
          <w:spacing w:val="-20"/>
        </w:rPr>
        <w:t> </w:t>
      </w:r>
      <w:r>
        <w:rPr/>
        <w:t>controlled substances outside of those medications we are prescribing you (or that you have told us about from another </w:t>
      </w:r>
      <w:r>
        <w:rPr>
          <w:spacing w:val="-2"/>
        </w:rPr>
        <w:t>provider).</w:t>
      </w:r>
    </w:p>
    <w:p xmlns:wp14="http://schemas.microsoft.com/office/word/2010/wordml" w14:paraId="5A39BBE3" wp14:textId="77777777">
      <w:pPr>
        <w:pStyle w:val="BodyText"/>
        <w:spacing w:before="4"/>
      </w:pPr>
    </w:p>
    <w:p xmlns:wp14="http://schemas.microsoft.com/office/word/2010/wordml" w14:paraId="504F8BDA" wp14:textId="77777777">
      <w:pPr>
        <w:spacing w:before="0" w:line="232" w:lineRule="auto"/>
        <w:ind w:left="122" w:right="331" w:firstLine="24"/>
        <w:jc w:val="both"/>
        <w:rPr>
          <w:sz w:val="22"/>
        </w:rPr>
      </w:pPr>
      <w:r>
        <w:rPr/>
        <w:drawing>
          <wp:inline xmlns:wp14="http://schemas.microsoft.com/office/word/2010/wordprocessingDrawing" distT="0" distB="0" distL="0" distR="0" wp14:anchorId="2A5C7867" wp14:editId="7777777">
            <wp:extent cx="77724" cy="80772"/>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11" cstate="print"/>
                    <a:stretch>
                      <a:fillRect/>
                    </a:stretch>
                  </pic:blipFill>
                  <pic:spPr>
                    <a:xfrm>
                      <a:off x="0" y="0"/>
                      <a:ext cx="77724" cy="80772"/>
                    </a:xfrm>
                    <a:prstGeom prst="rect">
                      <a:avLst/>
                    </a:prstGeom>
                  </pic:spPr>
                </pic:pic>
              </a:graphicData>
            </a:graphic>
          </wp:inline>
        </w:drawing>
      </w:r>
      <w:r>
        <w:rPr/>
      </w:r>
      <w:r>
        <w:rPr>
          <w:rFonts w:ascii="Times New Roman"/>
          <w:spacing w:val="40"/>
          <w:sz w:val="20"/>
        </w:rPr>
        <w:t> </w:t>
      </w:r>
      <w:r>
        <w:rPr>
          <w:sz w:val="22"/>
        </w:rPr>
        <w:t>Timing and dosage of these medications will</w:t>
      </w:r>
      <w:r>
        <w:rPr>
          <w:spacing w:val="-7"/>
          <w:sz w:val="22"/>
        </w:rPr>
        <w:t> </w:t>
      </w:r>
      <w:r>
        <w:rPr>
          <w:sz w:val="22"/>
        </w:rPr>
        <w:t>be agreed upon between you and your provider.</w:t>
      </w:r>
      <w:r>
        <w:rPr>
          <w:spacing w:val="40"/>
          <w:sz w:val="22"/>
        </w:rPr>
        <w:t> </w:t>
      </w:r>
      <w:r>
        <w:rPr>
          <w:b/>
          <w:sz w:val="22"/>
        </w:rPr>
        <w:t>No changes in dosage may</w:t>
      </w:r>
      <w:r>
        <w:rPr>
          <w:b/>
          <w:spacing w:val="-1"/>
          <w:sz w:val="22"/>
        </w:rPr>
        <w:t> </w:t>
      </w:r>
      <w:r>
        <w:rPr>
          <w:b/>
          <w:sz w:val="22"/>
        </w:rPr>
        <w:t>be made without</w:t>
      </w:r>
      <w:r>
        <w:rPr>
          <w:b/>
          <w:spacing w:val="-2"/>
          <w:sz w:val="22"/>
        </w:rPr>
        <w:t> </w:t>
      </w:r>
      <w:r>
        <w:rPr>
          <w:b/>
          <w:sz w:val="22"/>
        </w:rPr>
        <w:t>the consent</w:t>
      </w:r>
      <w:r>
        <w:rPr>
          <w:b/>
          <w:spacing w:val="-4"/>
          <w:sz w:val="22"/>
        </w:rPr>
        <w:t> </w:t>
      </w:r>
      <w:r>
        <w:rPr>
          <w:b/>
          <w:sz w:val="22"/>
        </w:rPr>
        <w:t>of BOTH you and your</w:t>
      </w:r>
      <w:r>
        <w:rPr>
          <w:b/>
          <w:spacing w:val="-2"/>
          <w:sz w:val="22"/>
        </w:rPr>
        <w:t> </w:t>
      </w:r>
      <w:r>
        <w:rPr>
          <w:b/>
          <w:sz w:val="22"/>
        </w:rPr>
        <w:t>provider</w:t>
      </w:r>
      <w:r>
        <w:rPr>
          <w:sz w:val="22"/>
        </w:rPr>
        <w:t>.</w:t>
      </w:r>
      <w:r>
        <w:rPr>
          <w:spacing w:val="40"/>
          <w:sz w:val="22"/>
        </w:rPr>
        <w:t> </w:t>
      </w:r>
      <w:r>
        <w:rPr>
          <w:sz w:val="22"/>
        </w:rPr>
        <w:t>If you do not feel your medication or dosage is effective,</w:t>
      </w:r>
      <w:r>
        <w:rPr>
          <w:spacing w:val="40"/>
          <w:sz w:val="22"/>
        </w:rPr>
        <w:t> </w:t>
      </w:r>
      <w:r>
        <w:rPr>
          <w:sz w:val="22"/>
        </w:rPr>
        <w:t>please discuss this with your provider.</w:t>
      </w:r>
    </w:p>
    <w:p xmlns:wp14="http://schemas.microsoft.com/office/word/2010/wordml" w14:paraId="41C8F396" wp14:textId="77777777">
      <w:pPr>
        <w:pStyle w:val="BodyText"/>
        <w:spacing w:before="7"/>
      </w:pPr>
    </w:p>
    <w:p xmlns:wp14="http://schemas.microsoft.com/office/word/2010/wordml" w14:paraId="49C63451" wp14:textId="77777777">
      <w:pPr>
        <w:pStyle w:val="BodyText"/>
        <w:ind w:left="139"/>
        <w:rPr>
          <w:b/>
        </w:rPr>
      </w:pPr>
      <w:r>
        <w:rPr/>
        <w:drawing>
          <wp:inline xmlns:wp14="http://schemas.microsoft.com/office/word/2010/wordprocessingDrawing" distT="0" distB="0" distL="0" distR="0" wp14:anchorId="2969DD61" wp14:editId="7777777">
            <wp:extent cx="82296" cy="77724"/>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12" cstate="print"/>
                    <a:stretch>
                      <a:fillRect/>
                    </a:stretch>
                  </pic:blipFill>
                  <pic:spPr>
                    <a:xfrm>
                      <a:off x="0" y="0"/>
                      <a:ext cx="82296" cy="77724"/>
                    </a:xfrm>
                    <a:prstGeom prst="rect">
                      <a:avLst/>
                    </a:prstGeom>
                  </pic:spPr>
                </pic:pic>
              </a:graphicData>
            </a:graphic>
          </wp:inline>
        </w:drawing>
      </w:r>
      <w:r>
        <w:rPr/>
      </w:r>
      <w:r>
        <w:rPr>
          <w:rFonts w:ascii="Times New Roman"/>
          <w:spacing w:val="77"/>
          <w:sz w:val="20"/>
        </w:rPr>
        <w:t> </w:t>
      </w:r>
      <w:r>
        <w:rPr/>
        <w:t>You have</w:t>
      </w:r>
      <w:r>
        <w:rPr>
          <w:spacing w:val="13"/>
        </w:rPr>
        <w:t> </w:t>
      </w:r>
      <w:r>
        <w:rPr/>
        <w:t>responsibility for the</w:t>
      </w:r>
      <w:r>
        <w:rPr>
          <w:spacing w:val="11"/>
        </w:rPr>
        <w:t> </w:t>
      </w:r>
      <w:r>
        <w:rPr/>
        <w:t>safety of</w:t>
      </w:r>
      <w:r>
        <w:rPr>
          <w:spacing w:val="6"/>
        </w:rPr>
        <w:t> </w:t>
      </w:r>
      <w:r>
        <w:rPr/>
        <w:t>your medications at all</w:t>
      </w:r>
      <w:r>
        <w:rPr>
          <w:spacing w:val="-8"/>
        </w:rPr>
        <w:t> </w:t>
      </w:r>
      <w:r>
        <w:rPr/>
        <w:t>times.</w:t>
      </w:r>
      <w:r>
        <w:rPr>
          <w:spacing w:val="65"/>
        </w:rPr>
        <w:t> </w:t>
      </w:r>
      <w:r>
        <w:rPr/>
        <w:t>There</w:t>
      </w:r>
      <w:r>
        <w:rPr>
          <w:spacing w:val="11"/>
        </w:rPr>
        <w:t> </w:t>
      </w:r>
      <w:r>
        <w:rPr/>
        <w:t>are</w:t>
      </w:r>
      <w:r>
        <w:rPr>
          <w:spacing w:val="33"/>
        </w:rPr>
        <w:t> </w:t>
      </w:r>
      <w:r>
        <w:rPr>
          <w:b/>
        </w:rPr>
        <w:t>NO</w:t>
      </w:r>
      <w:r>
        <w:rPr>
          <w:b/>
          <w:spacing w:val="-2"/>
        </w:rPr>
        <w:t> </w:t>
      </w:r>
      <w:r>
        <w:rPr>
          <w:b/>
        </w:rPr>
        <w:t>ACCEPTABLE</w:t>
      </w:r>
    </w:p>
    <w:p xmlns:wp14="http://schemas.microsoft.com/office/word/2010/wordml" w14:paraId="35A1F5F6" wp14:textId="77777777">
      <w:pPr>
        <w:pStyle w:val="BodyText"/>
        <w:spacing w:before="2"/>
        <w:ind w:left="122"/>
      </w:pPr>
      <w:r>
        <w:rPr/>
        <w:t>excuses</w:t>
      </w:r>
      <w:r>
        <w:rPr>
          <w:spacing w:val="1"/>
        </w:rPr>
        <w:t> </w:t>
      </w:r>
      <w:r>
        <w:rPr/>
        <w:t>for</w:t>
      </w:r>
      <w:r>
        <w:rPr>
          <w:spacing w:val="-3"/>
        </w:rPr>
        <w:t> </w:t>
      </w:r>
      <w:r>
        <w:rPr/>
        <w:t>missing,</w:t>
      </w:r>
      <w:r>
        <w:rPr>
          <w:spacing w:val="8"/>
        </w:rPr>
        <w:t> </w:t>
      </w:r>
      <w:r>
        <w:rPr/>
        <w:t>lost</w:t>
      </w:r>
      <w:r>
        <w:rPr>
          <w:spacing w:val="1"/>
        </w:rPr>
        <w:t> </w:t>
      </w:r>
      <w:r>
        <w:rPr/>
        <w:t>or</w:t>
      </w:r>
      <w:r>
        <w:rPr>
          <w:spacing w:val="-3"/>
        </w:rPr>
        <w:t> </w:t>
      </w:r>
      <w:r>
        <w:rPr/>
        <w:t>stolen </w:t>
      </w:r>
      <w:r>
        <w:rPr>
          <w:spacing w:val="-2"/>
        </w:rPr>
        <w:t>medications.</w:t>
      </w:r>
    </w:p>
    <w:p xmlns:wp14="http://schemas.microsoft.com/office/word/2010/wordml" w14:paraId="72A3D3EC" wp14:textId="77777777">
      <w:pPr>
        <w:pStyle w:val="BodyText"/>
        <w:spacing w:before="5"/>
      </w:pPr>
    </w:p>
    <w:p xmlns:wp14="http://schemas.microsoft.com/office/word/2010/wordml" w14:paraId="523EE2E7" wp14:textId="77777777">
      <w:pPr>
        <w:pStyle w:val="BodyText"/>
        <w:spacing w:before="1"/>
        <w:ind w:left="122" w:right="6" w:firstLine="24"/>
      </w:pPr>
      <w:r>
        <w:rPr/>
        <w:drawing>
          <wp:inline xmlns:wp14="http://schemas.microsoft.com/office/word/2010/wordprocessingDrawing" distT="0" distB="0" distL="0" distR="0" wp14:anchorId="500AEBC0" wp14:editId="7777777">
            <wp:extent cx="77724" cy="79248"/>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13" cstate="print"/>
                    <a:stretch>
                      <a:fillRect/>
                    </a:stretch>
                  </pic:blipFill>
                  <pic:spPr>
                    <a:xfrm>
                      <a:off x="0" y="0"/>
                      <a:ext cx="77724" cy="79248"/>
                    </a:xfrm>
                    <a:prstGeom prst="rect">
                      <a:avLst/>
                    </a:prstGeom>
                  </pic:spPr>
                </pic:pic>
              </a:graphicData>
            </a:graphic>
          </wp:inline>
        </w:drawing>
      </w:r>
      <w:r>
        <w:rPr/>
      </w:r>
      <w:r>
        <w:rPr>
          <w:rFonts w:ascii="Times New Roman"/>
          <w:spacing w:val="80"/>
          <w:sz w:val="20"/>
        </w:rPr>
        <w:t> </w:t>
      </w:r>
      <w:r>
        <w:rPr/>
        <w:t>Please</w:t>
      </w:r>
      <w:r>
        <w:rPr>
          <w:spacing w:val="-7"/>
        </w:rPr>
        <w:t> </w:t>
      </w:r>
      <w:r>
        <w:rPr/>
        <w:t>do not expect to receive additional</w:t>
      </w:r>
      <w:r>
        <w:rPr>
          <w:spacing w:val="-2"/>
        </w:rPr>
        <w:t> </w:t>
      </w:r>
      <w:r>
        <w:rPr/>
        <w:t>medication prior</w:t>
      </w:r>
      <w:r>
        <w:rPr>
          <w:spacing w:val="-5"/>
        </w:rPr>
        <w:t> </w:t>
      </w:r>
      <w:r>
        <w:rPr/>
        <w:t>to the time of your</w:t>
      </w:r>
      <w:r>
        <w:rPr>
          <w:spacing w:val="-1"/>
        </w:rPr>
        <w:t> </w:t>
      </w:r>
      <w:r>
        <w:rPr/>
        <w:t>next scheduled refill, even if your prescription runs out or if it is reported lost, missing or stolen.</w:t>
      </w:r>
      <w:r>
        <w:rPr>
          <w:spacing w:val="40"/>
        </w:rPr>
        <w:t> </w:t>
      </w:r>
      <w:r>
        <w:rPr/>
        <w:t>You are responsible for keeping track of the amount of medication left and you must plan ahead in order to receive refills in a timely manner.</w:t>
      </w:r>
    </w:p>
    <w:p xmlns:wp14="http://schemas.microsoft.com/office/word/2010/wordml" w14:paraId="7A89F501" wp14:textId="77777777">
      <w:pPr>
        <w:pStyle w:val="BodyText"/>
        <w:spacing w:before="262"/>
        <w:ind w:left="122" w:right="6" w:firstLine="24"/>
      </w:pPr>
      <w:r>
        <w:rPr/>
        <w:drawing>
          <wp:inline xmlns:wp14="http://schemas.microsoft.com/office/word/2010/wordprocessingDrawing" distT="0" distB="0" distL="0" distR="0" wp14:anchorId="42C5E6C1" wp14:editId="7777777">
            <wp:extent cx="77724" cy="80772"/>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14" cstate="print"/>
                    <a:stretch>
                      <a:fillRect/>
                    </a:stretch>
                  </pic:blipFill>
                  <pic:spPr>
                    <a:xfrm>
                      <a:off x="0" y="0"/>
                      <a:ext cx="77724" cy="80772"/>
                    </a:xfrm>
                    <a:prstGeom prst="rect">
                      <a:avLst/>
                    </a:prstGeom>
                  </pic:spPr>
                </pic:pic>
              </a:graphicData>
            </a:graphic>
          </wp:inline>
        </w:drawing>
      </w:r>
      <w:r>
        <w:rPr/>
      </w:r>
      <w:r>
        <w:rPr>
          <w:rFonts w:ascii="Times New Roman"/>
          <w:spacing w:val="40"/>
          <w:sz w:val="20"/>
        </w:rPr>
        <w:t> </w:t>
      </w:r>
      <w:r>
        <w:rPr/>
        <w:t>Random lab/drug testing and pill counts may be used to monitor drug levels,</w:t>
      </w:r>
      <w:r>
        <w:rPr>
          <w:spacing w:val="40"/>
        </w:rPr>
        <w:t> </w:t>
      </w:r>
      <w:r>
        <w:rPr/>
        <w:t>adherence, and effectiveness.</w:t>
      </w:r>
      <w:r>
        <w:rPr>
          <w:spacing w:val="40"/>
        </w:rPr>
        <w:t> </w:t>
      </w:r>
      <w:r>
        <w:rPr/>
        <w:t>Patients</w:t>
      </w:r>
      <w:r>
        <w:rPr>
          <w:spacing w:val="-14"/>
        </w:rPr>
        <w:t> </w:t>
      </w:r>
      <w:r>
        <w:rPr/>
        <w:t>on</w:t>
      </w:r>
      <w:r>
        <w:rPr>
          <w:spacing w:val="-13"/>
        </w:rPr>
        <w:t> </w:t>
      </w:r>
      <w:r>
        <w:rPr/>
        <w:t>medication</w:t>
      </w:r>
      <w:r>
        <w:rPr>
          <w:spacing w:val="-10"/>
        </w:rPr>
        <w:t> </w:t>
      </w:r>
      <w:r>
        <w:rPr/>
        <w:t>contracts may</w:t>
      </w:r>
      <w:r>
        <w:rPr>
          <w:spacing w:val="-9"/>
        </w:rPr>
        <w:t> </w:t>
      </w:r>
      <w:r>
        <w:rPr/>
        <w:t>be called at any time and</w:t>
      </w:r>
      <w:r>
        <w:rPr>
          <w:spacing w:val="-13"/>
        </w:rPr>
        <w:t> </w:t>
      </w:r>
      <w:r>
        <w:rPr/>
        <w:t>asked</w:t>
      </w:r>
      <w:r>
        <w:rPr>
          <w:spacing w:val="-13"/>
        </w:rPr>
        <w:t> </w:t>
      </w:r>
      <w:r>
        <w:rPr/>
        <w:t>to come in for drug testing</w:t>
      </w:r>
      <w:r>
        <w:rPr>
          <w:spacing w:val="-20"/>
        </w:rPr>
        <w:t> </w:t>
      </w:r>
      <w:r>
        <w:rPr/>
        <w:t>or</w:t>
      </w:r>
      <w:r>
        <w:rPr>
          <w:spacing w:val="-7"/>
        </w:rPr>
        <w:t> </w:t>
      </w:r>
      <w:r>
        <w:rPr/>
        <w:t>pill</w:t>
      </w:r>
      <w:r>
        <w:rPr>
          <w:spacing w:val="6"/>
        </w:rPr>
        <w:t> </w:t>
      </w:r>
      <w:r>
        <w:rPr/>
        <w:t>counts.</w:t>
      </w:r>
      <w:r>
        <w:rPr>
          <w:spacing w:val="60"/>
        </w:rPr>
        <w:t> </w:t>
      </w:r>
      <w:r>
        <w:rPr/>
        <w:t>Failure</w:t>
      </w:r>
      <w:r>
        <w:rPr>
          <w:spacing w:val="11"/>
        </w:rPr>
        <w:t> </w:t>
      </w:r>
      <w:r>
        <w:rPr/>
        <w:t>to</w:t>
      </w:r>
      <w:r>
        <w:rPr>
          <w:spacing w:val="12"/>
        </w:rPr>
        <w:t> </w:t>
      </w:r>
      <w:r>
        <w:rPr/>
        <w:t>present</w:t>
      </w:r>
      <w:r>
        <w:rPr>
          <w:spacing w:val="-16"/>
        </w:rPr>
        <w:t> </w:t>
      </w:r>
      <w:r>
        <w:rPr/>
        <w:t>within</w:t>
      </w:r>
      <w:r>
        <w:rPr>
          <w:spacing w:val="-14"/>
        </w:rPr>
        <w:t> </w:t>
      </w:r>
      <w:r>
        <w:rPr/>
        <w:t>24-48</w:t>
      </w:r>
      <w:r>
        <w:rPr>
          <w:spacing w:val="6"/>
        </w:rPr>
        <w:t> </w:t>
      </w:r>
      <w:r>
        <w:rPr/>
        <w:t>hours</w:t>
      </w:r>
      <w:r>
        <w:rPr>
          <w:spacing w:val="3"/>
        </w:rPr>
        <w:t> </w:t>
      </w:r>
      <w:r>
        <w:rPr/>
        <w:t>of</w:t>
      </w:r>
      <w:r>
        <w:rPr>
          <w:spacing w:val="-8"/>
        </w:rPr>
        <w:t> </w:t>
      </w:r>
      <w:r>
        <w:rPr/>
        <w:t>provider's</w:t>
      </w:r>
      <w:r>
        <w:rPr>
          <w:spacing w:val="5"/>
        </w:rPr>
        <w:t> </w:t>
      </w:r>
      <w:r>
        <w:rPr/>
        <w:t>request for</w:t>
      </w:r>
      <w:r>
        <w:rPr>
          <w:spacing w:val="-4"/>
        </w:rPr>
        <w:t> </w:t>
      </w:r>
      <w:r>
        <w:rPr/>
        <w:t>a</w:t>
      </w:r>
      <w:r>
        <w:rPr>
          <w:spacing w:val="-4"/>
        </w:rPr>
        <w:t> </w:t>
      </w:r>
      <w:r>
        <w:rPr/>
        <w:t>pill</w:t>
      </w:r>
      <w:r>
        <w:rPr>
          <w:spacing w:val="-10"/>
        </w:rPr>
        <w:t> </w:t>
      </w:r>
      <w:r>
        <w:rPr/>
        <w:t>count</w:t>
      </w:r>
      <w:r>
        <w:rPr>
          <w:spacing w:val="4"/>
        </w:rPr>
        <w:t> </w:t>
      </w:r>
      <w:r>
        <w:rPr/>
        <w:t>or</w:t>
      </w:r>
      <w:r>
        <w:rPr>
          <w:spacing w:val="-3"/>
        </w:rPr>
        <w:t> </w:t>
      </w:r>
      <w:r>
        <w:rPr>
          <w:spacing w:val="-2"/>
        </w:rPr>
        <w:t>urine</w:t>
      </w:r>
    </w:p>
    <w:p xmlns:wp14="http://schemas.microsoft.com/office/word/2010/wordml" w14:paraId="0D0B940D" wp14:textId="77777777">
      <w:pPr>
        <w:spacing w:after="0"/>
        <w:sectPr>
          <w:footerReference w:type="default" r:id="rId5"/>
          <w:type w:val="continuous"/>
          <w:pgSz w:w="12240" w:h="15840" w:orient="portrait"/>
          <w:pgMar w:top="1380" w:right="1300" w:bottom="1180" w:left="1320" w:header="0" w:footer="997"/>
          <w:pgNumType w:start="1"/>
          <w:cols w:num="1"/>
        </w:sectPr>
      </w:pPr>
    </w:p>
    <w:p xmlns:wp14="http://schemas.microsoft.com/office/word/2010/wordml" w14:paraId="57C84F31" wp14:textId="77777777">
      <w:pPr>
        <w:pStyle w:val="BodyText"/>
        <w:spacing w:before="81" w:line="242" w:lineRule="auto"/>
        <w:ind w:left="122" w:right="140"/>
      </w:pPr>
      <w:r>
        <w:rPr/>
        <w:t>screen will</w:t>
      </w:r>
      <w:r>
        <w:rPr>
          <w:spacing w:val="-7"/>
        </w:rPr>
        <w:t> </w:t>
      </w:r>
      <w:r>
        <w:rPr/>
        <w:t>be considered a</w:t>
      </w:r>
      <w:r>
        <w:rPr>
          <w:spacing w:val="-3"/>
        </w:rPr>
        <w:t> </w:t>
      </w:r>
      <w:r>
        <w:rPr/>
        <w:t>violation of your</w:t>
      </w:r>
      <w:r>
        <w:rPr>
          <w:spacing w:val="-7"/>
        </w:rPr>
        <w:t> </w:t>
      </w:r>
      <w:r>
        <w:rPr/>
        <w:t>contract.</w:t>
      </w:r>
      <w:r>
        <w:rPr>
          <w:spacing w:val="40"/>
        </w:rPr>
        <w:t> </w:t>
      </w:r>
      <w:r>
        <w:rPr/>
        <w:t>Proof of illicit drug</w:t>
      </w:r>
      <w:r>
        <w:rPr>
          <w:spacing w:val="-2"/>
        </w:rPr>
        <w:t> </w:t>
      </w:r>
      <w:r>
        <w:rPr/>
        <w:t>use found through random testing may result in termination of this contract.</w:t>
      </w:r>
    </w:p>
    <w:p xmlns:wp14="http://schemas.microsoft.com/office/word/2010/wordml" w14:paraId="0E27B00A" wp14:textId="77777777">
      <w:pPr>
        <w:pStyle w:val="BodyText"/>
      </w:pPr>
    </w:p>
    <w:p xmlns:wp14="http://schemas.microsoft.com/office/word/2010/wordml" w14:paraId="331F96F6" wp14:textId="77777777">
      <w:pPr>
        <w:pStyle w:val="ListParagraph"/>
        <w:numPr>
          <w:ilvl w:val="0"/>
          <w:numId w:val="1"/>
        </w:numPr>
        <w:tabs>
          <w:tab w:val="left" w:leader="none" w:pos="388"/>
        </w:tabs>
        <w:spacing w:before="0" w:after="0" w:line="240" w:lineRule="auto"/>
        <w:ind w:left="122" w:right="433" w:firstLine="0"/>
        <w:jc w:val="left"/>
        <w:rPr>
          <w:sz w:val="22"/>
        </w:rPr>
      </w:pPr>
      <w:r>
        <w:rPr>
          <w:sz w:val="22"/>
        </w:rPr>
        <w:t>You must notify us immediately of any change in your</w:t>
      </w:r>
      <w:r>
        <w:rPr>
          <w:spacing w:val="-4"/>
          <w:sz w:val="22"/>
        </w:rPr>
        <w:t> </w:t>
      </w:r>
      <w:r>
        <w:rPr>
          <w:sz w:val="22"/>
        </w:rPr>
        <w:t>contact information.</w:t>
      </w:r>
      <w:r>
        <w:rPr>
          <w:spacing w:val="40"/>
          <w:sz w:val="22"/>
        </w:rPr>
        <w:t> </w:t>
      </w:r>
      <w:r>
        <w:rPr>
          <w:sz w:val="22"/>
        </w:rPr>
        <w:t>We must have a</w:t>
      </w:r>
      <w:r>
        <w:rPr>
          <w:spacing w:val="-4"/>
          <w:sz w:val="22"/>
        </w:rPr>
        <w:t> </w:t>
      </w:r>
      <w:r>
        <w:rPr>
          <w:sz w:val="22"/>
        </w:rPr>
        <w:t>valid phone number on file for you at all times where you can be reached.</w:t>
      </w:r>
    </w:p>
    <w:p xmlns:wp14="http://schemas.microsoft.com/office/word/2010/wordml" w14:paraId="4BBDF6A9" wp14:textId="77777777">
      <w:pPr>
        <w:pStyle w:val="ListParagraph"/>
        <w:numPr>
          <w:ilvl w:val="0"/>
          <w:numId w:val="1"/>
        </w:numPr>
        <w:tabs>
          <w:tab w:val="left" w:leader="none" w:pos="388"/>
        </w:tabs>
        <w:spacing w:before="257" w:after="0" w:line="242" w:lineRule="auto"/>
        <w:ind w:left="122" w:right="144" w:firstLine="0"/>
        <w:jc w:val="left"/>
        <w:rPr>
          <w:sz w:val="22"/>
        </w:rPr>
      </w:pPr>
      <w:r>
        <w:rPr>
          <w:sz w:val="22"/>
        </w:rPr>
        <w:t>All staff members are to be treated with respect.</w:t>
      </w:r>
      <w:r>
        <w:rPr>
          <w:spacing w:val="80"/>
          <w:sz w:val="22"/>
        </w:rPr>
        <w:t> </w:t>
      </w:r>
      <w:r>
        <w:rPr>
          <w:sz w:val="22"/>
        </w:rPr>
        <w:t>Multiple harassing phone calls or emails in the space of 24 hours, violence or overly demanding behavior toward any staff member will not</w:t>
      </w:r>
      <w:r>
        <w:rPr>
          <w:spacing w:val="40"/>
          <w:sz w:val="22"/>
        </w:rPr>
        <w:t> </w:t>
      </w:r>
      <w:r>
        <w:rPr>
          <w:sz w:val="22"/>
        </w:rPr>
        <w:t>be tolerated.</w:t>
      </w:r>
      <w:r>
        <w:rPr>
          <w:spacing w:val="40"/>
          <w:sz w:val="22"/>
        </w:rPr>
        <w:t> </w:t>
      </w:r>
      <w:r>
        <w:rPr>
          <w:sz w:val="22"/>
        </w:rPr>
        <w:t>Aggressive or</w:t>
      </w:r>
      <w:r>
        <w:rPr>
          <w:spacing w:val="-13"/>
          <w:sz w:val="22"/>
        </w:rPr>
        <w:t> </w:t>
      </w:r>
      <w:r>
        <w:rPr>
          <w:sz w:val="22"/>
        </w:rPr>
        <w:t>threatening</w:t>
      </w:r>
      <w:r>
        <w:rPr>
          <w:spacing w:val="-7"/>
          <w:sz w:val="22"/>
        </w:rPr>
        <w:t> </w:t>
      </w:r>
      <w:r>
        <w:rPr>
          <w:sz w:val="22"/>
        </w:rPr>
        <w:t>verbal</w:t>
      </w:r>
      <w:r>
        <w:rPr>
          <w:spacing w:val="-13"/>
          <w:sz w:val="22"/>
        </w:rPr>
        <w:t> </w:t>
      </w:r>
      <w:r>
        <w:rPr>
          <w:sz w:val="22"/>
        </w:rPr>
        <w:t>statements,</w:t>
      </w:r>
      <w:r>
        <w:rPr>
          <w:spacing w:val="-4"/>
          <w:sz w:val="22"/>
        </w:rPr>
        <w:t> </w:t>
      </w:r>
      <w:r>
        <w:rPr>
          <w:sz w:val="22"/>
        </w:rPr>
        <w:t>written</w:t>
      </w:r>
      <w:r>
        <w:rPr>
          <w:spacing w:val="-5"/>
          <w:sz w:val="22"/>
        </w:rPr>
        <w:t> </w:t>
      </w:r>
      <w:r>
        <w:rPr>
          <w:sz w:val="22"/>
        </w:rPr>
        <w:t>statements,</w:t>
      </w:r>
      <w:r>
        <w:rPr>
          <w:spacing w:val="40"/>
          <w:sz w:val="22"/>
        </w:rPr>
        <w:t> </w:t>
      </w:r>
      <w:r>
        <w:rPr>
          <w:sz w:val="22"/>
        </w:rPr>
        <w:t>gestures or body language are grounds for termination of this contract, as well as dismissal from the practice. The police may be contacted at any time if unlawful behavior is observed.</w:t>
      </w:r>
    </w:p>
    <w:p xmlns:wp14="http://schemas.microsoft.com/office/word/2010/wordml" w14:paraId="60061E4C" wp14:textId="77777777">
      <w:pPr>
        <w:pStyle w:val="BodyText"/>
      </w:pPr>
    </w:p>
    <w:p xmlns:wp14="http://schemas.microsoft.com/office/word/2010/wordml" w14:paraId="44EAFD9C" wp14:textId="77777777">
      <w:pPr>
        <w:pStyle w:val="BodyText"/>
      </w:pPr>
    </w:p>
    <w:p xmlns:wp14="http://schemas.microsoft.com/office/word/2010/wordml" w14:paraId="4B94D5A5" wp14:textId="77777777">
      <w:pPr>
        <w:pStyle w:val="BodyText"/>
        <w:spacing w:before="10"/>
      </w:pPr>
    </w:p>
    <w:p xmlns:wp14="http://schemas.microsoft.com/office/word/2010/wordml" w14:paraId="48FB46EB" wp14:textId="77777777">
      <w:pPr>
        <w:pStyle w:val="ListParagraph"/>
        <w:numPr>
          <w:ilvl w:val="0"/>
          <w:numId w:val="1"/>
        </w:numPr>
        <w:tabs>
          <w:tab w:val="left" w:leader="none" w:pos="330"/>
        </w:tabs>
        <w:spacing w:before="0" w:after="0" w:line="230" w:lineRule="auto"/>
        <w:ind w:left="122" w:right="263" w:firstLine="0"/>
        <w:jc w:val="left"/>
        <w:rPr>
          <w:sz w:val="22"/>
        </w:rPr>
      </w:pPr>
      <w:r>
        <w:rPr>
          <w:sz w:val="22"/>
        </w:rPr>
        <w:t>Failure to attend appointments without</w:t>
      </w:r>
      <w:r>
        <w:rPr>
          <w:spacing w:val="-1"/>
          <w:sz w:val="22"/>
        </w:rPr>
        <w:t> </w:t>
      </w:r>
      <w:r>
        <w:rPr>
          <w:sz w:val="22"/>
        </w:rPr>
        <w:t>timely notice,</w:t>
      </w:r>
      <w:r>
        <w:rPr>
          <w:spacing w:val="40"/>
          <w:sz w:val="22"/>
        </w:rPr>
        <w:t> </w:t>
      </w:r>
      <w:r>
        <w:rPr>
          <w:sz w:val="22"/>
        </w:rPr>
        <w:t>or</w:t>
      </w:r>
      <w:r>
        <w:rPr>
          <w:spacing w:val="40"/>
          <w:sz w:val="22"/>
        </w:rPr>
        <w:t> </w:t>
      </w:r>
      <w:r>
        <w:rPr>
          <w:sz w:val="22"/>
        </w:rPr>
        <w:t>an</w:t>
      </w:r>
      <w:r>
        <w:rPr>
          <w:spacing w:val="-1"/>
          <w:sz w:val="22"/>
        </w:rPr>
        <w:t> </w:t>
      </w:r>
      <w:r>
        <w:rPr>
          <w:sz w:val="22"/>
        </w:rPr>
        <w:t>overdue balance of more than $35</w:t>
      </w:r>
      <w:r>
        <w:rPr>
          <w:spacing w:val="-9"/>
          <w:sz w:val="22"/>
        </w:rPr>
        <w:t> </w:t>
      </w:r>
      <w:r>
        <w:rPr>
          <w:sz w:val="22"/>
        </w:rPr>
        <w:t>will result in a suspension of your controlled substance prescription.</w:t>
      </w:r>
    </w:p>
    <w:p xmlns:wp14="http://schemas.microsoft.com/office/word/2010/wordml" w14:paraId="7B1A645A" wp14:textId="77777777">
      <w:pPr>
        <w:pStyle w:val="BodyText"/>
        <w:spacing w:before="258"/>
        <w:ind w:left="122" w:right="140"/>
      </w:pPr>
      <w:r>
        <w:rPr/>
        <w:t>I have</w:t>
      </w:r>
      <w:r>
        <w:rPr>
          <w:spacing w:val="-9"/>
        </w:rPr>
        <w:t> </w:t>
      </w:r>
      <w:r>
        <w:rPr/>
        <w:t>read</w:t>
      </w:r>
      <w:r>
        <w:rPr>
          <w:spacing w:val="-14"/>
        </w:rPr>
        <w:t> </w:t>
      </w:r>
      <w:r>
        <w:rPr/>
        <w:t>and understand</w:t>
      </w:r>
      <w:r>
        <w:rPr>
          <w:spacing w:val="-14"/>
        </w:rPr>
        <w:t> </w:t>
      </w:r>
      <w:r>
        <w:rPr/>
        <w:t>this</w:t>
      </w:r>
      <w:r>
        <w:rPr>
          <w:spacing w:val="-13"/>
        </w:rPr>
        <w:t> </w:t>
      </w:r>
      <w:r>
        <w:rPr/>
        <w:t>document</w:t>
      </w:r>
      <w:r>
        <w:rPr>
          <w:spacing w:val="-17"/>
        </w:rPr>
        <w:t> </w:t>
      </w:r>
      <w:r>
        <w:rPr/>
        <w:t>and agree to all</w:t>
      </w:r>
      <w:r>
        <w:rPr>
          <w:spacing w:val="-5"/>
        </w:rPr>
        <w:t> </w:t>
      </w:r>
      <w:r>
        <w:rPr/>
        <w:t>the terms listed above.</w:t>
      </w:r>
      <w:r>
        <w:rPr>
          <w:spacing w:val="40"/>
        </w:rPr>
        <w:t> </w:t>
      </w:r>
      <w:r>
        <w:rPr/>
        <w:t>My signature on this contract indicates I agree to these terms.</w:t>
      </w:r>
    </w:p>
    <w:p xmlns:wp14="http://schemas.microsoft.com/office/word/2010/wordml" w14:paraId="64882194" wp14:textId="77777777">
      <w:pPr>
        <w:tabs>
          <w:tab w:val="left" w:leader="none" w:pos="5892"/>
        </w:tabs>
        <w:spacing w:before="242"/>
        <w:ind w:left="122" w:right="0" w:firstLine="0"/>
        <w:jc w:val="left"/>
        <w:rPr>
          <w:b/>
          <w:sz w:val="22"/>
        </w:rPr>
      </w:pPr>
      <w:r>
        <w:rPr>
          <w:b/>
          <w:sz w:val="22"/>
        </w:rPr>
        <w:t>Patient </w:t>
      </w:r>
      <w:r>
        <w:rPr>
          <w:b/>
          <w:spacing w:val="-2"/>
          <w:sz w:val="22"/>
        </w:rPr>
        <w:t>Name:</w:t>
      </w:r>
      <w:r>
        <w:rPr>
          <w:b/>
          <w:sz w:val="22"/>
        </w:rPr>
        <w:tab/>
      </w:r>
      <w:r>
        <w:rPr>
          <w:b/>
          <w:spacing w:val="-2"/>
          <w:sz w:val="22"/>
        </w:rPr>
        <w:t>D.O.B:</w:t>
      </w:r>
    </w:p>
    <w:p xmlns:wp14="http://schemas.microsoft.com/office/word/2010/wordml" w14:paraId="3DEEC669" wp14:textId="77777777">
      <w:pPr>
        <w:pStyle w:val="BodyText"/>
        <w:spacing w:before="2"/>
        <w:rPr>
          <w:b/>
        </w:rPr>
      </w:pPr>
    </w:p>
    <w:p xmlns:wp14="http://schemas.microsoft.com/office/word/2010/wordml" w14:paraId="32CC5996" wp14:textId="77777777">
      <w:pPr>
        <w:tabs>
          <w:tab w:val="left" w:leader="none" w:pos="6111"/>
          <w:tab w:val="left" w:leader="none" w:pos="6495"/>
        </w:tabs>
        <w:spacing w:before="0" w:line="470" w:lineRule="auto"/>
        <w:ind w:left="122" w:right="2618" w:firstLine="0"/>
        <w:jc w:val="left"/>
      </w:pPr>
      <w:r w:rsidRPr="33404CB9" w:rsidR="33404CB9">
        <w:rPr>
          <w:b w:val="1"/>
          <w:bCs w:val="1"/>
          <w:sz w:val="22"/>
          <w:szCs w:val="22"/>
        </w:rPr>
        <w:t>Patient Signature:</w:t>
      </w:r>
      <w:r w:rsidRPr="33404CB9" w:rsidR="33404CB9">
        <w:rPr>
          <w:b w:val="1"/>
          <w:bCs w:val="1"/>
          <w:spacing w:val="32"/>
          <w:sz w:val="22"/>
          <w:szCs w:val="22"/>
        </w:rPr>
        <w:t xml:space="preserve"> </w:t>
      </w:r>
      <w:r>
        <w:rPr>
          <w:rFonts w:ascii="Times New Roman"/>
          <w:sz w:val="22"/>
          <w:u w:val="single"/>
        </w:rPr>
        <w:tab/>
      </w:r>
      <w:r>
        <w:rPr>
          <w:rFonts w:ascii="Times New Roman"/>
          <w:sz w:val="22"/>
          <w:u w:val="none"/>
        </w:rPr>
        <w:tab/>
      </w:r>
      <w:r w:rsidRPr="33404CB9" w:rsidR="33404CB9">
        <w:rPr>
          <w:b w:val="1"/>
          <w:bCs w:val="1"/>
          <w:spacing w:val="-2"/>
          <w:sz w:val="22"/>
          <w:szCs w:val="22"/>
          <w:u w:val="none"/>
        </w:rPr>
        <w:t xml:space="preserve">Date: </w:t>
      </w:r>
      <w:r w:rsidRPr="33404CB9" w:rsidR="33404CB9">
        <w:rPr>
          <w:b w:val="1"/>
          <w:bCs w:val="1"/>
          <w:sz w:val="22"/>
          <w:szCs w:val="22"/>
          <w:u w:val="none"/>
        </w:rPr>
        <w:t>Provider Name:</w:t>
      </w:r>
      <w:r>
        <w:rPr>
          <w:b/>
          <w:spacing w:val="11"/>
          <w:position w:val="-3"/>
          <w:sz w:val="22"/>
          <w:u w:val="none"/>
        </w:rPr>
      </w:r>
    </w:p>
    <w:p xmlns:wp14="http://schemas.microsoft.com/office/word/2010/wordml" w:rsidP="33404CB9" w14:paraId="2318705F" wp14:textId="77777777">
      <w:pPr>
        <w:tabs>
          <w:tab w:val="left" w:leader="none" w:pos="7041"/>
        </w:tabs>
        <w:spacing w:before="15"/>
        <w:ind w:left="122" w:right="0" w:firstLine="0"/>
        <w:jc w:val="left"/>
        <w:rPr>
          <w:b w:val="1"/>
          <w:bCs w:val="1"/>
          <w:sz w:val="22"/>
          <w:szCs w:val="22"/>
        </w:rPr>
      </w:pPr>
      <w:r>
        <w:rPr/>
        <w:drawing>
          <wp:anchor xmlns:wp14="http://schemas.microsoft.com/office/word/2010/wordprocessingDrawing" distT="0" distB="0" distL="0" distR="0" simplePos="0" relativeHeight="15731200" behindDoc="0" locked="0" layoutInCell="1" allowOverlap="1" wp14:anchorId="3541FCB5" wp14:editId="7777777">
            <wp:simplePos x="0" y="0"/>
            <wp:positionH relativeFrom="page">
              <wp:posOffset>2106167</wp:posOffset>
            </wp:positionH>
            <wp:positionV relativeFrom="paragraph">
              <wp:posOffset>159392</wp:posOffset>
            </wp:positionV>
            <wp:extent cx="2118360" cy="10667"/>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2118360" cy="10667"/>
                    </a:xfrm>
                    <a:prstGeom prst="rect">
                      <a:avLst/>
                    </a:prstGeom>
                  </pic:spPr>
                </pic:pic>
              </a:graphicData>
            </a:graphic>
          </wp:anchor>
        </w:drawing>
      </w:r>
      <w:r w:rsidRPr="33404CB9" w:rsidR="33404CB9">
        <w:rPr>
          <w:b w:val="1"/>
          <w:bCs w:val="1"/>
          <w:sz w:val="22"/>
          <w:szCs w:val="22"/>
        </w:rPr>
        <w:t>Provider Signature:</w:t>
      </w:r>
      <w:r w:rsidRPr="33404CB9" w:rsidR="33404CB9">
        <w:rPr>
          <w:b w:val="1"/>
          <w:bCs w:val="1"/>
          <w:spacing w:val="40"/>
          <w:sz w:val="22"/>
          <w:szCs w:val="22"/>
        </w:rPr>
        <w:t xml:space="preserve"> </w:t>
      </w:r>
      <w:r>
        <w:rPr>
          <w:rFonts w:ascii="Times New Roman"/>
          <w:sz w:val="22"/>
          <w:u w:val="single"/>
        </w:rPr>
        <w:tab/>
      </w:r>
      <w:r w:rsidRPr="33404CB9" w:rsidR="33404CB9">
        <w:rPr>
          <w:b w:val="1"/>
          <w:bCs w:val="1"/>
          <w:spacing w:val="-2"/>
          <w:sz w:val="22"/>
          <w:szCs w:val="22"/>
          <w:u w:val="none"/>
        </w:rPr>
        <w:t xml:space="preserve">              Date:</w:t>
      </w:r>
    </w:p>
    <w:sectPr>
      <w:pgSz w:w="12240" w:h="15840" w:orient="portrait"/>
      <w:pgMar w:top="1360" w:right="1300" w:bottom="1180" w:left="1320" w:header="0" w:footer="997"/>
      <w:cols w:num="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s>
</file>

<file path=word/footer1.xml><?xml version="1.0" encoding="utf-8"?>
<w:ftr xmlns:wp14="http://schemas.microsoft.com/office/word/2010/wordprocessingDraw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wp14" xml:space="preserve">
  <w:p xmlns:wp14="http://schemas.microsoft.com/office/word/2010/wordml" w14:paraId="4D1C3180" wp14:textId="77777777">
    <w:pPr>
      <w:pStyle w:val="BodyText"/>
      <w:spacing w:line="14" w:lineRule="auto"/>
      <w:rPr>
        <w:sz w:val="20"/>
      </w:rPr>
    </w:pPr>
    <w:r>
      <w:rPr/>
      <mc:AlternateContent>
        <mc:Choice Requires="wps">
          <w:drawing>
            <wp:anchor xmlns:wp14="http://schemas.microsoft.com/office/word/2010/wordprocessingDrawing" distT="0" distB="0" distL="0" distR="0" simplePos="0" relativeHeight="487528448" behindDoc="1" locked="0" layoutInCell="1" allowOverlap="1" wp14:anchorId="455E996E" wp14:editId="7777777">
              <wp:simplePos x="0" y="0"/>
              <wp:positionH relativeFrom="page">
                <wp:posOffset>896112</wp:posOffset>
              </wp:positionH>
              <wp:positionV relativeFrom="page">
                <wp:posOffset>9247632</wp:posOffset>
              </wp:positionV>
              <wp:extent cx="5989320" cy="1079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89320" cy="10795"/>
                      </a:xfrm>
                      <a:custGeom>
                        <a:avLst/>
                        <a:gdLst/>
                        <a:ahLst/>
                        <a:cxnLst/>
                        <a:rect l="l" t="t" r="r" b="b"/>
                        <a:pathLst>
                          <a:path w="5989320" h="10795">
                            <a:moveTo>
                              <a:pt x="5989320" y="10667"/>
                            </a:moveTo>
                            <a:lnTo>
                              <a:pt x="0" y="10667"/>
                            </a:lnTo>
                            <a:lnTo>
                              <a:pt x="0" y="0"/>
                            </a:lnTo>
                            <a:lnTo>
                              <a:pt x="5989320" y="0"/>
                            </a:lnTo>
                            <a:lnTo>
                              <a:pt x="5989320" y="10667"/>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w14:anchorId="0A51BB94">
            <v:rect id="docshape1" style="position:absolute;margin-left:70.560005pt;margin-top:728.160034pt;width:471.600002pt;height:.839996pt;mso-position-horizontal-relative:page;mso-position-vertical-relative:page;z-index:-15788032" filled="true" fillcolor="#dadada" stroked="false">
              <v:fill type="solid"/>
              <w10:wrap type="none"/>
            </v:rect>
          </w:pict>
        </mc:Fallback>
      </mc:AlternateContent>
    </w:r>
    <w:r>
      <w:rPr/>
      <mc:AlternateContent>
        <mc:Choice Requires="wps">
          <w:drawing>
            <wp:anchor xmlns:wp14="http://schemas.microsoft.com/office/word/2010/wordprocessingDrawing" distT="0" distB="0" distL="0" distR="0" simplePos="0" relativeHeight="487528960" behindDoc="1" locked="0" layoutInCell="1" allowOverlap="1" wp14:anchorId="67407EF0" wp14:editId="7777777">
              <wp:simplePos x="0" y="0"/>
              <wp:positionH relativeFrom="page">
                <wp:posOffset>6188938</wp:posOffset>
              </wp:positionH>
              <wp:positionV relativeFrom="page">
                <wp:posOffset>9250849</wp:posOffset>
              </wp:positionV>
              <wp:extent cx="645160" cy="2006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45160" cy="200660"/>
                      </a:xfrm>
                      <a:prstGeom prst="rect">
                        <a:avLst/>
                      </a:prstGeom>
                    </wps:spPr>
                    <wps:txbx>
                      <w:txbxContent>
                        <w:p xmlns:wp14="http://schemas.microsoft.com/office/word/2010/wordml" w14:paraId="4CCEFC0A" wp14:textId="77777777">
                          <w:pPr>
                            <w:pStyle w:val="BodyText"/>
                            <w:spacing w:before="25"/>
                            <w:ind w:left="59"/>
                          </w:pPr>
                          <w:r>
                            <w:rPr/>
                            <w:fldChar w:fldCharType="begin"/>
                          </w:r>
                          <w:r>
                            <w:rPr/>
                            <w:instrText> PAGE </w:instrText>
                          </w:r>
                          <w:r>
                            <w:rPr/>
                            <w:fldChar w:fldCharType="separate"/>
                          </w:r>
                          <w:r>
                            <w:rPr/>
                            <w:t>2</w:t>
                          </w:r>
                          <w:r>
                            <w:rPr/>
                            <w:fldChar w:fldCharType="end"/>
                          </w:r>
                          <w:r>
                            <w:rPr>
                              <w:spacing w:val="1"/>
                            </w:rPr>
                            <w:t> </w:t>
                          </w:r>
                          <w:r>
                            <w:rPr/>
                            <w:t>| </w:t>
                          </w:r>
                          <w:r>
                            <w:rPr>
                              <w:color w:val="818181"/>
                            </w:rPr>
                            <w:t>P</w:t>
                          </w:r>
                          <w:r>
                            <w:rPr>
                              <w:color w:val="818181"/>
                              <w:spacing w:val="17"/>
                            </w:rPr>
                            <w:t> </w:t>
                          </w:r>
                          <w:r>
                            <w:rPr>
                              <w:color w:val="818181"/>
                            </w:rPr>
                            <w:t>a</w:t>
                          </w:r>
                          <w:r>
                            <w:rPr>
                              <w:color w:val="818181"/>
                              <w:spacing w:val="8"/>
                            </w:rPr>
                            <w:t> </w:t>
                          </w:r>
                          <w:r>
                            <w:rPr>
                              <w:color w:val="818181"/>
                            </w:rPr>
                            <w:t>g</w:t>
                          </w:r>
                          <w:r>
                            <w:rPr>
                              <w:color w:val="818181"/>
                              <w:spacing w:val="8"/>
                            </w:rPr>
                            <w:t> </w:t>
                          </w:r>
                          <w:r>
                            <w:rPr>
                              <w:color w:val="818181"/>
                              <w:spacing w:val="-10"/>
                            </w:rPr>
                            <w:t>e</w:t>
                          </w:r>
                        </w:p>
                      </w:txbxContent>
                    </wps:txbx>
                    <wps:bodyPr wrap="square" lIns="0" tIns="0" rIns="0" bIns="0" rtlCol="0">
                      <a:noAutofit/>
                    </wps:bodyPr>
                  </wps:wsp>
                </a:graphicData>
              </a:graphic>
            </wp:anchor>
          </w:drawing>
        </mc:Choice>
        <mc:Fallback>
          <w:pict w14:anchorId="6C4CB6B4">
            <v:shapetype id="_x0000_t202" coordsize="21600,21600" o:spt="202" path="m,l,21600r21600,l21600,xe">
              <v:stroke joinstyle="miter"/>
              <v:path gradientshapeok="t" o:connecttype="rect"/>
            </v:shapetype>
            <v:shape id="docshape2" style="position:absolute;margin-left:487.318024pt;margin-top:728.41333pt;width:50.8pt;height:15.8pt;mso-position-horizontal-relative:page;mso-position-vertical-relative:page;z-index:-15787520" filled="false" stroked="false" type="#_x0000_t202">
              <v:textbox inset="0,0,0,0">
                <w:txbxContent>
                  <w:p w14:paraId="4C1873EF" wp14:textId="77777777">
                    <w:pPr>
                      <w:pStyle w:val="BodyText"/>
                      <w:spacing w:before="25"/>
                      <w:ind w:left="59"/>
                    </w:pPr>
                    <w:r>
                      <w:rPr/>
                      <w:fldChar w:fldCharType="begin"/>
                    </w:r>
                    <w:r>
                      <w:rPr/>
                      <w:instrText> PAGE </w:instrText>
                    </w:r>
                    <w:r>
                      <w:rPr/>
                      <w:fldChar w:fldCharType="separate"/>
                    </w:r>
                    <w:r>
                      <w:rPr/>
                      <w:t>2</w:t>
                    </w:r>
                    <w:r>
                      <w:rPr/>
                      <w:fldChar w:fldCharType="end"/>
                    </w:r>
                    <w:r>
                      <w:rPr>
                        <w:spacing w:val="1"/>
                      </w:rPr>
                      <w:t> </w:t>
                    </w:r>
                    <w:r>
                      <w:rPr/>
                      <w:t>| </w:t>
                    </w:r>
                    <w:r>
                      <w:rPr>
                        <w:color w:val="818181"/>
                      </w:rPr>
                      <w:t>P</w:t>
                    </w:r>
                    <w:r>
                      <w:rPr>
                        <w:color w:val="818181"/>
                        <w:spacing w:val="17"/>
                      </w:rPr>
                      <w:t> </w:t>
                    </w:r>
                    <w:r>
                      <w:rPr>
                        <w:color w:val="818181"/>
                      </w:rPr>
                      <w:t>a</w:t>
                    </w:r>
                    <w:r>
                      <w:rPr>
                        <w:color w:val="818181"/>
                        <w:spacing w:val="8"/>
                      </w:rPr>
                      <w:t> </w:t>
                    </w:r>
                    <w:r>
                      <w:rPr>
                        <w:color w:val="818181"/>
                      </w:rPr>
                      <w:t>g</w:t>
                    </w:r>
                    <w:r>
                      <w:rPr>
                        <w:color w:val="818181"/>
                        <w:spacing w:val="8"/>
                      </w:rPr>
                      <w:t> </w:t>
                    </w:r>
                    <w:r>
                      <w:rPr>
                        <w:color w:val="818181"/>
                        <w:spacing w:val="-10"/>
                      </w:rPr>
                      <w:t>e</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19e29"/>
    <w:multiLevelType w:val="hybridMultilevel"/>
    <w:lvl w:ilvl="0">
      <w:start w:val="7"/>
      <w:numFmt w:val="decimal"/>
      <w:lvlText w:val="%1."/>
      <w:lvlJc w:val="left"/>
      <w:pPr>
        <w:ind w:left="122" w:hanging="269"/>
        <w:jc w:val="left"/>
      </w:pPr>
      <w:rPr>
        <w:rFonts w:hint="default" w:ascii="Calibri" w:hAnsi="Calibri" w:eastAsia="Calibri" w:cs="Calibri"/>
        <w:b w:val="0"/>
        <w:bCs w:val="0"/>
        <w:i w:val="0"/>
        <w:iCs w:val="0"/>
        <w:spacing w:val="-9"/>
        <w:w w:val="102"/>
        <w:sz w:val="22"/>
        <w:szCs w:val="22"/>
        <w:lang w:val="en-US" w:eastAsia="en-US" w:bidi="ar-SA"/>
      </w:rPr>
    </w:lvl>
    <w:lvl w:ilvl="1">
      <w:start w:val="0"/>
      <w:numFmt w:val="bullet"/>
      <w:lvlText w:val="•"/>
      <w:lvlJc w:val="left"/>
      <w:pPr>
        <w:ind w:left="1070" w:hanging="269"/>
      </w:pPr>
      <w:rPr>
        <w:rFonts w:hint="default"/>
        <w:lang w:val="en-US" w:eastAsia="en-US" w:bidi="ar-SA"/>
      </w:rPr>
    </w:lvl>
    <w:lvl w:ilvl="2">
      <w:start w:val="0"/>
      <w:numFmt w:val="bullet"/>
      <w:lvlText w:val="•"/>
      <w:lvlJc w:val="left"/>
      <w:pPr>
        <w:ind w:left="2020" w:hanging="269"/>
      </w:pPr>
      <w:rPr>
        <w:rFonts w:hint="default"/>
        <w:lang w:val="en-US" w:eastAsia="en-US" w:bidi="ar-SA"/>
      </w:rPr>
    </w:lvl>
    <w:lvl w:ilvl="3">
      <w:start w:val="0"/>
      <w:numFmt w:val="bullet"/>
      <w:lvlText w:val="•"/>
      <w:lvlJc w:val="left"/>
      <w:pPr>
        <w:ind w:left="2970" w:hanging="269"/>
      </w:pPr>
      <w:rPr>
        <w:rFonts w:hint="default"/>
        <w:lang w:val="en-US" w:eastAsia="en-US" w:bidi="ar-SA"/>
      </w:rPr>
    </w:lvl>
    <w:lvl w:ilvl="4">
      <w:start w:val="0"/>
      <w:numFmt w:val="bullet"/>
      <w:lvlText w:val="•"/>
      <w:lvlJc w:val="left"/>
      <w:pPr>
        <w:ind w:left="3920" w:hanging="269"/>
      </w:pPr>
      <w:rPr>
        <w:rFonts w:hint="default"/>
        <w:lang w:val="en-US" w:eastAsia="en-US" w:bidi="ar-SA"/>
      </w:rPr>
    </w:lvl>
    <w:lvl w:ilvl="5">
      <w:start w:val="0"/>
      <w:numFmt w:val="bullet"/>
      <w:lvlText w:val="•"/>
      <w:lvlJc w:val="left"/>
      <w:pPr>
        <w:ind w:left="4870" w:hanging="269"/>
      </w:pPr>
      <w:rPr>
        <w:rFonts w:hint="default"/>
        <w:lang w:val="en-US" w:eastAsia="en-US" w:bidi="ar-SA"/>
      </w:rPr>
    </w:lvl>
    <w:lvl w:ilvl="6">
      <w:start w:val="0"/>
      <w:numFmt w:val="bullet"/>
      <w:lvlText w:val="•"/>
      <w:lvlJc w:val="left"/>
      <w:pPr>
        <w:ind w:left="5820" w:hanging="269"/>
      </w:pPr>
      <w:rPr>
        <w:rFonts w:hint="default"/>
        <w:lang w:val="en-US" w:eastAsia="en-US" w:bidi="ar-SA"/>
      </w:rPr>
    </w:lvl>
    <w:lvl w:ilvl="7">
      <w:start w:val="0"/>
      <w:numFmt w:val="bullet"/>
      <w:lvlText w:val="•"/>
      <w:lvlJc w:val="left"/>
      <w:pPr>
        <w:ind w:left="6770" w:hanging="269"/>
      </w:pPr>
      <w:rPr>
        <w:rFonts w:hint="default"/>
        <w:lang w:val="en-US" w:eastAsia="en-US" w:bidi="ar-SA"/>
      </w:rPr>
    </w:lvl>
    <w:lvl w:ilvl="8">
      <w:start w:val="0"/>
      <w:numFmt w:val="bullet"/>
      <w:lvlText w:val="•"/>
      <w:lvlJc w:val="left"/>
      <w:pPr>
        <w:ind w:left="7720" w:hanging="269"/>
      </w:pPr>
      <w:rPr>
        <w:rFonts w:hint="default"/>
        <w:lang w:val="en-US" w:eastAsia="en-US" w:bidi="ar-SA"/>
      </w:rPr>
    </w:lvl>
  </w:abstract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20"/>
  <w:trackRevisions w:val="false"/>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14:docId w14:val="4956976D"/>
  <w15:docId w15:val="{99A383C2-B007-41B8-BFEC-18C0AAD8B314}"/>
  <w:rsids>
    <w:rsidRoot w:val="04D72071"/>
    <w:rsid w:val="04D72071"/>
    <w:rsid w:val="0ACAAC72"/>
    <w:rsid w:val="33404CB9"/>
    <w:rsid w:val="43E32C3C"/>
    <w:rsid w:val="77FD0EF9"/>
    <w:rsid w:val="77FD0EF9"/>
    <w:rsid w:val="79A86C57"/>
  </w:rsids>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style w:type="character" w:styleId="DefaultParagraphFont" w:default="1">
    <w:name w:val="Default Paragraph Font"/>
    <w:uiPriority w:val="1"/>
    <w:semiHidden/>
    <w:unhideWhenUsed/>
  </w:style>
  <w:style w:type="table" w:styleId="TableNormal" w:default="1">
    <w:name w:val="Normal Table"/>
    <w:uiPriority w:val="2"/>
    <w:semiHidden/>
    <w:unhideWhenUsed/>
    <w:qFormat/>
    <w:tblPr>
      <w:tblInd w:w="0" w:type="dxa"/>
      <w:tblCellMar>
        <w:top w:w="0" w:type="dxa"/>
        <w:left w:w="0" w:type="dxa"/>
        <w:bottom w:w="0" w:type="dxa"/>
        <w:right w:w="0" w:type="dxa"/>
      </w:tblCellMar>
    </w:tblPr>
  </w:style>
  <w:style w:type="numbering" w:styleId="NoList" w:default="1">
    <w:name w:val="No List"/>
    <w:uiPriority w:val="99"/>
    <w:semiHidden/>
    <w:unhideWhenUsed/>
  </w:style>
  <w:style w:type="paragraph" w:styleId="Normal" w:default="1">
    <w:name w:val="Normal"/>
    <w:uiPriority w:val="1"/>
    <w:qFormat/>
    <w:pPr/>
    <w:rPr>
      <w:rFonts w:ascii="Calibri" w:hAnsi="Calibri" w:eastAsia="Calibri" w:cs="Calibri"/>
      <w:lang w:val="en-US" w:eastAsia="en-US" w:bidi="ar-SA"/>
    </w:rPr>
  </w:style>
  <w:style w:type="paragraph" w:styleId="BodyText">
    <w:name w:val="Body Text"/>
    <w:basedOn w:val="Normal"/>
    <w:uiPriority w:val="1"/>
    <w:qFormat/>
    <w:pPr/>
    <w:rPr>
      <w:rFonts w:ascii="Calibri" w:hAnsi="Calibri" w:eastAsia="Calibri" w:cs="Calibri"/>
      <w:sz w:val="22"/>
      <w:szCs w:val="22"/>
      <w:lang w:val="en-US" w:eastAsia="en-US" w:bidi="ar-SA"/>
    </w:rPr>
  </w:style>
  <w:style w:type="paragraph" w:styleId="Title">
    <w:name w:val="Title"/>
    <w:basedOn w:val="Normal"/>
    <w:uiPriority w:val="1"/>
    <w:qFormat/>
    <w:pPr>
      <w:spacing w:before="74"/>
      <w:ind w:right="33"/>
      <w:jc w:val="center"/>
    </w:pPr>
    <w:rPr>
      <w:rFonts w:ascii="Calibri" w:hAnsi="Calibri" w:eastAsia="Calibri" w:cs="Calibri"/>
      <w:b/>
      <w:bCs/>
      <w:sz w:val="24"/>
      <w:szCs w:val="24"/>
      <w:u w:val="single" w:color="000000"/>
      <w:lang w:val="en-US" w:eastAsia="en-US" w:bidi="ar-SA"/>
    </w:rPr>
  </w:style>
  <w:style w:type="paragraph" w:styleId="ListParagraph">
    <w:name w:val="List Paragraph"/>
    <w:basedOn w:val="Normal"/>
    <w:uiPriority w:val="1"/>
    <w:qFormat/>
    <w:pPr>
      <w:ind w:left="122" w:right="144"/>
    </w:pPr>
    <w:rPr>
      <w:rFonts w:ascii="Calibri" w:hAnsi="Calibri" w:eastAsia="Calibri" w:cs="Calibri"/>
      <w:lang w:val="en-US" w:eastAsia="en-US" w:bidi="ar-SA"/>
    </w:rPr>
  </w:style>
  <w:style w:type="paragraph" w:styleId="TableParagraph">
    <w:name w:val="Table Paragraph"/>
    <w:basedOn w:val="Normal"/>
    <w:uiPriority w:val="1"/>
    <w:qFormat/>
    <w:pPr/>
    <w:rPr>
      <w:lang w:val="en-US" w:eastAsia="en-US" w:bidi="ar-SA"/>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fontTable" Target="fontTable.xml" Id="rId2" /><Relationship Type="http://schemas.openxmlformats.org/officeDocument/2006/relationships/theme" Target="theme/theme1.xml" Id="rId3" /><Relationship Type="http://schemas.openxmlformats.org/officeDocument/2006/relationships/settings" Target="settings.xml" Id="rId4" /><Relationship Type="http://schemas.openxmlformats.org/officeDocument/2006/relationships/footer" Target="footer1.xml" Id="rId5"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image" Target="media/image3.png" Id="rId8" /><Relationship Type="http://schemas.openxmlformats.org/officeDocument/2006/relationships/image" Target="media/image4.png" Id="rId9" /><Relationship Type="http://schemas.openxmlformats.org/officeDocument/2006/relationships/image" Target="media/image5.png" Id="rId10" /><Relationship Type="http://schemas.openxmlformats.org/officeDocument/2006/relationships/image" Target="media/image6.png" Id="rId11" /><Relationship Type="http://schemas.openxmlformats.org/officeDocument/2006/relationships/image" Target="media/image7.png" Id="rId12" /><Relationship Type="http://schemas.openxmlformats.org/officeDocument/2006/relationships/image" Target="media/image8.png" Id="rId13" /><Relationship Type="http://schemas.openxmlformats.org/officeDocument/2006/relationships/image" Target="media/image9.png" Id="rId14" /><Relationship Type="http://schemas.openxmlformats.org/officeDocument/2006/relationships/image" Target="media/image11.png" Id="rId16" /><Relationship Type="http://schemas.openxmlformats.org/officeDocument/2006/relationships/numbering" Target="numbering.xml" Id="rId17" /><Relationship Type="http://schemas.openxmlformats.org/officeDocument/2006/relationships/image" Target="/media/imagec.png" Id="rId68143983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Abbey Oyerinde</dc:creator>
  <dc:title>Controlled med contract (1).pdf</dc:title>
  <dcterms:created xsi:type="dcterms:W3CDTF">2026-08-06T18:49:20.0000000Z</dcterms:created>
  <dcterms:modified xsi:type="dcterms:W3CDTF">2026-08-06T18:54:25.9653127Z</dcterms:modified>
  <lastModifiedBy>Mercy Oye</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2026-07-14T00:00:00Z</vt:filetime>
  </property>
  <property fmtid="{D5CDD505-2E9C-101B-9397-08002B2CF9AE}" pid="3" name="LastSaved">
    <vt:filetime>2026-08-06T00:00:00Z</vt:filetime>
  </property>
  <property fmtid="{D5CDD505-2E9C-101B-9397-08002B2CF9AE}" pid="4" name="Producer">
    <vt:lpwstr>Microsoft: Print To PDF</vt:lpwstr>
  </property>
</Properties>
</file>